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7ED82A" w14:textId="77777777" w:rsidR="00BC65CC" w:rsidRDefault="00BC65CC" w:rsidP="00C83A04">
      <w:pPr>
        <w:spacing w:after="0"/>
        <w:rPr>
          <w:sz w:val="24"/>
          <w:szCs w:val="24"/>
          <w:u w:val="single"/>
        </w:rPr>
      </w:pPr>
      <w:bookmarkStart w:id="0" w:name="_GoBack"/>
      <w:bookmarkEnd w:id="0"/>
    </w:p>
    <w:p w14:paraId="7837741C" w14:textId="001CC378" w:rsidR="00C83A04" w:rsidRPr="007C724A" w:rsidRDefault="00E048D0" w:rsidP="00C83A04">
      <w:pPr>
        <w:spacing w:after="0"/>
        <w:rPr>
          <w:sz w:val="24"/>
          <w:szCs w:val="24"/>
        </w:rPr>
      </w:pPr>
      <w:r w:rsidRPr="008F1DF0">
        <w:rPr>
          <w:sz w:val="24"/>
          <w:szCs w:val="24"/>
          <w:u w:val="single"/>
        </w:rPr>
        <w:t xml:space="preserve">CLASS </w:t>
      </w:r>
      <w:r w:rsidR="00273790">
        <w:rPr>
          <w:sz w:val="24"/>
          <w:szCs w:val="24"/>
          <w:u w:val="single"/>
        </w:rPr>
        <w:t>1</w:t>
      </w:r>
      <w:r w:rsidR="008F1DF0">
        <w:rPr>
          <w:sz w:val="24"/>
          <w:szCs w:val="24"/>
        </w:rPr>
        <w:t xml:space="preserve"> </w:t>
      </w:r>
      <w:r w:rsidR="00A42AFA" w:rsidRPr="007C724A">
        <w:rPr>
          <w:sz w:val="24"/>
          <w:szCs w:val="24"/>
        </w:rPr>
        <w:t xml:space="preserve">Home Learning for w/c </w:t>
      </w:r>
      <w:r w:rsidR="00DF1B29">
        <w:rPr>
          <w:sz w:val="24"/>
          <w:szCs w:val="24"/>
        </w:rPr>
        <w:t>30</w:t>
      </w:r>
      <w:r w:rsidR="00A42AFA" w:rsidRPr="007C724A">
        <w:rPr>
          <w:sz w:val="24"/>
          <w:szCs w:val="24"/>
        </w:rPr>
        <w:t>.03.20</w:t>
      </w:r>
    </w:p>
    <w:p w14:paraId="026E4080" w14:textId="77777777" w:rsidR="00A42AFA" w:rsidRDefault="00A42AFA" w:rsidP="00C83A04">
      <w:pPr>
        <w:spacing w:after="0"/>
        <w:rPr>
          <w:sz w:val="24"/>
          <w:szCs w:val="24"/>
        </w:rPr>
      </w:pPr>
    </w:p>
    <w:p w14:paraId="5AAD1862" w14:textId="77777777" w:rsidR="00C6611B" w:rsidRPr="007C724A" w:rsidRDefault="00C6611B" w:rsidP="00C83A04">
      <w:pPr>
        <w:spacing w:after="0"/>
        <w:rPr>
          <w:sz w:val="24"/>
          <w:szCs w:val="24"/>
        </w:rPr>
      </w:pPr>
    </w:p>
    <w:p w14:paraId="3D8D560C" w14:textId="77777777" w:rsidR="00A42AFA" w:rsidRDefault="00A42AFA" w:rsidP="00C83A04">
      <w:pPr>
        <w:spacing w:after="0"/>
        <w:rPr>
          <w:sz w:val="24"/>
          <w:szCs w:val="24"/>
          <w:u w:val="single"/>
        </w:rPr>
      </w:pPr>
      <w:r w:rsidRPr="007C724A">
        <w:rPr>
          <w:sz w:val="24"/>
          <w:szCs w:val="24"/>
          <w:u w:val="single"/>
        </w:rPr>
        <w:t>Maths</w:t>
      </w:r>
    </w:p>
    <w:p w14:paraId="2CDE2BEB" w14:textId="77777777" w:rsidR="0022493A" w:rsidRDefault="0022493A" w:rsidP="0022493A">
      <w:pPr>
        <w:pStyle w:val="ListParagraph"/>
        <w:spacing w:after="0"/>
        <w:rPr>
          <w:sz w:val="24"/>
          <w:szCs w:val="24"/>
        </w:rPr>
      </w:pPr>
    </w:p>
    <w:p w14:paraId="55E4553E" w14:textId="4A10520E" w:rsidR="0022493A" w:rsidRDefault="0022493A" w:rsidP="0022493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Use the </w:t>
      </w:r>
      <w:proofErr w:type="spellStart"/>
      <w:r>
        <w:rPr>
          <w:sz w:val="24"/>
          <w:szCs w:val="24"/>
        </w:rPr>
        <w:t>Numberjacks</w:t>
      </w:r>
      <w:proofErr w:type="spellEnd"/>
      <w:r>
        <w:rPr>
          <w:sz w:val="24"/>
          <w:szCs w:val="24"/>
        </w:rPr>
        <w:t xml:space="preserve"> activity from the 15 activities sheet. Practice writing 1, then 0.  Look for numbers on houses, signs and pavements when out and about doing daily exercise. </w:t>
      </w:r>
    </w:p>
    <w:p w14:paraId="6F28B1AF" w14:textId="77777777" w:rsidR="0022493A" w:rsidRDefault="0022493A" w:rsidP="0022493A">
      <w:pPr>
        <w:pStyle w:val="ListParagraph"/>
        <w:spacing w:after="0"/>
        <w:rPr>
          <w:sz w:val="24"/>
          <w:szCs w:val="24"/>
        </w:rPr>
      </w:pPr>
    </w:p>
    <w:p w14:paraId="731D5AD7" w14:textId="58B8F15D" w:rsidR="0022493A" w:rsidRPr="00FE0B40" w:rsidRDefault="0022493A" w:rsidP="0022493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Whisper and clap to count in 2s. Clap the odd numbers by starting to count at zero, then the even numbers by starting to count at 1.</w:t>
      </w:r>
    </w:p>
    <w:p w14:paraId="47E99B9F" w14:textId="77777777" w:rsidR="00BC65CC" w:rsidRDefault="00BC65CC" w:rsidP="00D30CA4">
      <w:pPr>
        <w:pStyle w:val="ListParagraph"/>
        <w:spacing w:after="0"/>
        <w:rPr>
          <w:sz w:val="24"/>
          <w:szCs w:val="24"/>
        </w:rPr>
      </w:pPr>
    </w:p>
    <w:p w14:paraId="7A2D68C3" w14:textId="77777777" w:rsidR="0062129D" w:rsidRPr="0062129D" w:rsidRDefault="0062129D" w:rsidP="00FE0B4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rFonts w:ascii="CCW Cursive Writing 1" w:hAnsi="CCW Cursive Writing 1"/>
          <w:sz w:val="24"/>
          <w:szCs w:val="24"/>
        </w:rPr>
        <w:t>Collect items and guess how many you have, then check them by counting each one.</w:t>
      </w:r>
    </w:p>
    <w:p w14:paraId="6803F5EE" w14:textId="79F78622" w:rsidR="00E861C3" w:rsidRDefault="0062129D" w:rsidP="0062129D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Subtracting</w:t>
      </w:r>
      <w:r w:rsidR="00FE0B40" w:rsidRPr="007C724A">
        <w:rPr>
          <w:sz w:val="24"/>
          <w:szCs w:val="24"/>
        </w:rPr>
        <w:t xml:space="preserve"> amounts </w:t>
      </w:r>
      <w:r w:rsidR="00FE0B40">
        <w:rPr>
          <w:sz w:val="24"/>
          <w:szCs w:val="24"/>
        </w:rPr>
        <w:t xml:space="preserve">using </w:t>
      </w:r>
      <w:r>
        <w:rPr>
          <w:sz w:val="24"/>
          <w:szCs w:val="24"/>
        </w:rPr>
        <w:t>the objects collected and the</w:t>
      </w:r>
      <w:r w:rsidR="00FE0B40">
        <w:rPr>
          <w:sz w:val="24"/>
          <w:szCs w:val="24"/>
        </w:rPr>
        <w:t xml:space="preserve"> dice (you can download apps for dice rolling if you can’t find one in a game). Roll the dice and </w:t>
      </w:r>
      <w:r>
        <w:rPr>
          <w:sz w:val="24"/>
          <w:szCs w:val="24"/>
        </w:rPr>
        <w:t>take-away the</w:t>
      </w:r>
      <w:r w:rsidR="00FE0B40">
        <w:rPr>
          <w:sz w:val="24"/>
          <w:szCs w:val="24"/>
        </w:rPr>
        <w:t xml:space="preserve"> amount using</w:t>
      </w:r>
      <w:r>
        <w:rPr>
          <w:sz w:val="24"/>
          <w:szCs w:val="24"/>
        </w:rPr>
        <w:t xml:space="preserve"> your objects, or the</w:t>
      </w:r>
      <w:r w:rsidR="00FE0B40">
        <w:rPr>
          <w:sz w:val="24"/>
          <w:szCs w:val="24"/>
        </w:rPr>
        <w:t xml:space="preserve"> pennies or pasta. </w:t>
      </w:r>
    </w:p>
    <w:p w14:paraId="14DEC386" w14:textId="4C8F380A" w:rsidR="00FE0B40" w:rsidRDefault="00A706D0" w:rsidP="00FE0B40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Please</w:t>
      </w:r>
      <w:r w:rsidR="00FE0B40">
        <w:rPr>
          <w:sz w:val="24"/>
          <w:szCs w:val="24"/>
        </w:rPr>
        <w:t xml:space="preserve"> help </w:t>
      </w:r>
      <w:r>
        <w:rPr>
          <w:sz w:val="24"/>
          <w:szCs w:val="24"/>
        </w:rPr>
        <w:t xml:space="preserve">your child </w:t>
      </w:r>
      <w:r w:rsidR="00FE0B40">
        <w:rPr>
          <w:sz w:val="24"/>
          <w:szCs w:val="24"/>
        </w:rPr>
        <w:t xml:space="preserve">by showing how to </w:t>
      </w:r>
      <w:r w:rsidR="0062129D">
        <w:rPr>
          <w:sz w:val="24"/>
          <w:szCs w:val="24"/>
        </w:rPr>
        <w:t xml:space="preserve">put the starting number in their head, then </w:t>
      </w:r>
      <w:r>
        <w:rPr>
          <w:sz w:val="24"/>
          <w:szCs w:val="24"/>
        </w:rPr>
        <w:t>use</w:t>
      </w:r>
      <w:r w:rsidR="00FE0B40">
        <w:rPr>
          <w:sz w:val="24"/>
          <w:szCs w:val="24"/>
        </w:rPr>
        <w:t xml:space="preserve"> fingers </w:t>
      </w:r>
      <w:r>
        <w:rPr>
          <w:sz w:val="24"/>
          <w:szCs w:val="24"/>
        </w:rPr>
        <w:t xml:space="preserve">to </w:t>
      </w:r>
      <w:r w:rsidR="0062129D">
        <w:rPr>
          <w:sz w:val="24"/>
          <w:szCs w:val="24"/>
        </w:rPr>
        <w:t>count back the number from the dice. Or</w:t>
      </w:r>
      <w:r w:rsidR="00FE0B40">
        <w:rPr>
          <w:sz w:val="24"/>
          <w:szCs w:val="24"/>
        </w:rPr>
        <w:t xml:space="preserve"> </w:t>
      </w:r>
      <w:r w:rsidR="0062129D">
        <w:rPr>
          <w:sz w:val="24"/>
          <w:szCs w:val="24"/>
        </w:rPr>
        <w:t>use</w:t>
      </w:r>
      <w:r w:rsidR="00FE0B40">
        <w:rPr>
          <w:sz w:val="24"/>
          <w:szCs w:val="24"/>
        </w:rPr>
        <w:t xml:space="preserve"> the number line</w:t>
      </w:r>
      <w:r w:rsidR="0062129D">
        <w:rPr>
          <w:sz w:val="24"/>
          <w:szCs w:val="24"/>
        </w:rPr>
        <w:t xml:space="preserve"> from last week.</w:t>
      </w:r>
      <w:r w:rsidR="00FE0B40">
        <w:rPr>
          <w:sz w:val="24"/>
          <w:szCs w:val="24"/>
        </w:rPr>
        <w:t xml:space="preserve"> </w:t>
      </w:r>
    </w:p>
    <w:p w14:paraId="40FF9890" w14:textId="77777777" w:rsidR="00BC65CC" w:rsidRDefault="00BC65CC" w:rsidP="00FE0B40">
      <w:pPr>
        <w:pStyle w:val="ListParagraph"/>
        <w:spacing w:after="0"/>
        <w:rPr>
          <w:sz w:val="24"/>
          <w:szCs w:val="24"/>
        </w:rPr>
      </w:pPr>
    </w:p>
    <w:p w14:paraId="35ACA4E7" w14:textId="77777777" w:rsidR="00C6611B" w:rsidRDefault="00C6611B" w:rsidP="00D30CA4">
      <w:pPr>
        <w:spacing w:after="0"/>
        <w:rPr>
          <w:sz w:val="24"/>
          <w:szCs w:val="24"/>
        </w:rPr>
      </w:pPr>
    </w:p>
    <w:p w14:paraId="3B3F058A" w14:textId="77777777" w:rsidR="00BC65CC" w:rsidRPr="00D30CA4" w:rsidRDefault="00BC65CC" w:rsidP="00D30CA4">
      <w:pPr>
        <w:spacing w:after="0"/>
        <w:rPr>
          <w:sz w:val="24"/>
          <w:szCs w:val="24"/>
        </w:rPr>
      </w:pPr>
    </w:p>
    <w:p w14:paraId="7BC44DE1" w14:textId="4555944B" w:rsidR="003C1F57" w:rsidRDefault="00FE0B40" w:rsidP="003C1F57">
      <w:pPr>
        <w:pStyle w:val="ListParagraph"/>
        <w:spacing w:after="0"/>
        <w:ind w:left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Phonics</w:t>
      </w:r>
    </w:p>
    <w:p w14:paraId="7F26CA5F" w14:textId="54F053F7" w:rsidR="00DF1B29" w:rsidRPr="00DF1B29" w:rsidRDefault="00DF1B29" w:rsidP="003C1F57">
      <w:pPr>
        <w:pStyle w:val="ListParagraph"/>
        <w:spacing w:after="0"/>
        <w:ind w:left="0"/>
        <w:rPr>
          <w:sz w:val="24"/>
          <w:szCs w:val="24"/>
        </w:rPr>
      </w:pPr>
      <w:r w:rsidRPr="00DF1B29">
        <w:rPr>
          <w:sz w:val="24"/>
          <w:szCs w:val="24"/>
        </w:rPr>
        <w:t>Mr Mc</w:t>
      </w:r>
      <w:r>
        <w:rPr>
          <w:sz w:val="24"/>
          <w:szCs w:val="24"/>
        </w:rPr>
        <w:t xml:space="preserve">’s ‘Fly with Phonics’ for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digraph</w:t>
      </w:r>
    </w:p>
    <w:p w14:paraId="2F29919B" w14:textId="36DDE0C4" w:rsidR="00DF1B29" w:rsidRPr="00DF1B29" w:rsidRDefault="00444B0F" w:rsidP="003C1F57">
      <w:pPr>
        <w:pStyle w:val="ListParagraph"/>
        <w:spacing w:after="0"/>
        <w:ind w:left="0"/>
        <w:rPr>
          <w:color w:val="0070C0"/>
          <w:sz w:val="24"/>
          <w:szCs w:val="24"/>
          <w:u w:val="single"/>
        </w:rPr>
      </w:pPr>
      <w:hyperlink r:id="rId6" w:history="1">
        <w:r w:rsidR="00DF1B29" w:rsidRPr="00DF1B29">
          <w:rPr>
            <w:rStyle w:val="Hyperlink"/>
            <w:color w:val="0070C0"/>
            <w:sz w:val="24"/>
            <w:szCs w:val="24"/>
          </w:rPr>
          <w:t>https://youtu.be/Kqjvl__oSGg</w:t>
        </w:r>
      </w:hyperlink>
    </w:p>
    <w:p w14:paraId="790487A8" w14:textId="01B570CC" w:rsidR="00DF1B29" w:rsidRDefault="00DF1B29" w:rsidP="003C1F57">
      <w:pPr>
        <w:pStyle w:val="ListParagraph"/>
        <w:spacing w:after="0"/>
        <w:ind w:left="0"/>
        <w:rPr>
          <w:sz w:val="24"/>
          <w:szCs w:val="24"/>
        </w:rPr>
      </w:pPr>
      <w:r w:rsidRPr="00DF1B29">
        <w:rPr>
          <w:sz w:val="24"/>
          <w:szCs w:val="24"/>
        </w:rPr>
        <w:t xml:space="preserve">Phase </w:t>
      </w:r>
      <w:r>
        <w:rPr>
          <w:sz w:val="24"/>
          <w:szCs w:val="24"/>
        </w:rPr>
        <w:t>2 tricky word song and practise using the link below:</w:t>
      </w:r>
    </w:p>
    <w:p w14:paraId="28B4F3CA" w14:textId="74C5412D" w:rsidR="00DF1B29" w:rsidRDefault="00444B0F" w:rsidP="003C1F57">
      <w:pPr>
        <w:pStyle w:val="ListParagraph"/>
        <w:spacing w:after="0"/>
        <w:ind w:left="0"/>
        <w:rPr>
          <w:color w:val="0070C0"/>
        </w:rPr>
      </w:pPr>
      <w:hyperlink r:id="rId7" w:tgtFrame="_blank" w:history="1">
        <w:r w:rsidR="00DF1B29" w:rsidRPr="00DF1B29">
          <w:rPr>
            <w:rStyle w:val="Hyperlink"/>
            <w:rFonts w:ascii="Helvetica" w:hAnsi="Helvetica" w:cs="Helvetica"/>
            <w:color w:val="0070C0"/>
            <w:sz w:val="20"/>
            <w:szCs w:val="20"/>
          </w:rPr>
          <w:t>https://youtu.be/TvMyssfAUx0</w:t>
        </w:r>
      </w:hyperlink>
    </w:p>
    <w:p w14:paraId="4E624CB7" w14:textId="45264512" w:rsidR="0062129D" w:rsidRDefault="00444B0F" w:rsidP="003C1F57">
      <w:pPr>
        <w:pStyle w:val="ListParagraph"/>
        <w:spacing w:after="0"/>
        <w:ind w:left="0"/>
        <w:rPr>
          <w:color w:val="0070C0"/>
        </w:rPr>
      </w:pPr>
      <w:hyperlink r:id="rId8" w:history="1">
        <w:r w:rsidR="0062129D" w:rsidRPr="00DB19DE">
          <w:rPr>
            <w:rStyle w:val="Hyperlink"/>
          </w:rPr>
          <w:t>https://www.youtube.com/watch?v=Kotny7AO-VY</w:t>
        </w:r>
      </w:hyperlink>
    </w:p>
    <w:p w14:paraId="7EED96F4" w14:textId="722CBAF8" w:rsidR="0062129D" w:rsidRPr="00DF1B29" w:rsidRDefault="0062129D" w:rsidP="0062129D">
      <w:pPr>
        <w:pStyle w:val="ListParagraph"/>
        <w:spacing w:after="0"/>
        <w:ind w:left="0"/>
        <w:rPr>
          <w:sz w:val="24"/>
          <w:szCs w:val="24"/>
        </w:rPr>
      </w:pPr>
      <w:r w:rsidRPr="00DF1B29">
        <w:rPr>
          <w:sz w:val="24"/>
          <w:szCs w:val="24"/>
        </w:rPr>
        <w:t>Mr Mc</w:t>
      </w:r>
      <w:r>
        <w:rPr>
          <w:sz w:val="24"/>
          <w:szCs w:val="24"/>
        </w:rPr>
        <w:t>’s ‘Fly with Phonics’ for or digraph</w:t>
      </w:r>
    </w:p>
    <w:p w14:paraId="047C84F5" w14:textId="77777777" w:rsidR="0062129D" w:rsidRPr="00DF1B29" w:rsidRDefault="0062129D" w:rsidP="003C1F57">
      <w:pPr>
        <w:pStyle w:val="ListParagraph"/>
        <w:spacing w:after="0"/>
        <w:ind w:left="0"/>
        <w:rPr>
          <w:color w:val="0070C0"/>
        </w:rPr>
      </w:pPr>
    </w:p>
    <w:p w14:paraId="13D74A99" w14:textId="77777777" w:rsidR="00DF1B29" w:rsidRPr="0062129D" w:rsidRDefault="00DF1B29" w:rsidP="0062129D">
      <w:pPr>
        <w:spacing w:after="0"/>
        <w:rPr>
          <w:sz w:val="24"/>
          <w:szCs w:val="24"/>
          <w:u w:val="single"/>
        </w:rPr>
      </w:pPr>
    </w:p>
    <w:p w14:paraId="34ECAD45" w14:textId="1A3F922B" w:rsidR="00FE0B40" w:rsidRPr="00FE0B40" w:rsidRDefault="00FE0B40" w:rsidP="003C1F57">
      <w:pPr>
        <w:pStyle w:val="ListParagraph"/>
        <w:numPr>
          <w:ilvl w:val="0"/>
          <w:numId w:val="2"/>
        </w:num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>Practise blending and segmenting the sounds of the week:</w:t>
      </w:r>
    </w:p>
    <w:p w14:paraId="76C005B5" w14:textId="71C5DF84" w:rsidR="00C6611B" w:rsidRDefault="0062129D" w:rsidP="00FE0B40">
      <w:pPr>
        <w:pStyle w:val="ListParagraph"/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ar</w:t>
      </w:r>
      <w:proofErr w:type="spellEnd"/>
      <w:r w:rsidR="00FE0B40">
        <w:rPr>
          <w:sz w:val="24"/>
          <w:szCs w:val="24"/>
        </w:rPr>
        <w:t xml:space="preserve"> (as in </w:t>
      </w:r>
      <w:r>
        <w:rPr>
          <w:sz w:val="24"/>
          <w:szCs w:val="24"/>
        </w:rPr>
        <w:t>car</w:t>
      </w:r>
      <w:r w:rsidR="00FE0B40">
        <w:rPr>
          <w:sz w:val="24"/>
          <w:szCs w:val="24"/>
        </w:rPr>
        <w:t xml:space="preserve">, </w:t>
      </w:r>
      <w:r>
        <w:rPr>
          <w:sz w:val="24"/>
          <w:szCs w:val="24"/>
        </w:rPr>
        <w:t>far</w:t>
      </w:r>
      <w:r w:rsidR="00FE0B40">
        <w:rPr>
          <w:sz w:val="24"/>
          <w:szCs w:val="24"/>
        </w:rPr>
        <w:t xml:space="preserve">, </w:t>
      </w:r>
      <w:r>
        <w:rPr>
          <w:sz w:val="24"/>
          <w:szCs w:val="24"/>
        </w:rPr>
        <w:t>star</w:t>
      </w:r>
      <w:r w:rsidR="00FE0B40">
        <w:rPr>
          <w:sz w:val="24"/>
          <w:szCs w:val="24"/>
        </w:rPr>
        <w:t xml:space="preserve">, </w:t>
      </w:r>
      <w:r>
        <w:rPr>
          <w:sz w:val="24"/>
          <w:szCs w:val="24"/>
        </w:rPr>
        <w:t>charm</w:t>
      </w:r>
      <w:r w:rsidR="00C6611B">
        <w:rPr>
          <w:sz w:val="24"/>
          <w:szCs w:val="24"/>
        </w:rPr>
        <w:t xml:space="preserve">). </w:t>
      </w:r>
    </w:p>
    <w:p w14:paraId="3FA7E232" w14:textId="5D933E2E" w:rsidR="00C6611B" w:rsidRDefault="0062129D" w:rsidP="00FE0B40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or</w:t>
      </w:r>
      <w:r w:rsidR="00C6611B">
        <w:rPr>
          <w:sz w:val="24"/>
          <w:szCs w:val="24"/>
        </w:rPr>
        <w:t xml:space="preserve"> (</w:t>
      </w:r>
      <w:r>
        <w:rPr>
          <w:sz w:val="24"/>
          <w:szCs w:val="24"/>
        </w:rPr>
        <w:t>born</w:t>
      </w:r>
      <w:r w:rsidR="00C6611B">
        <w:rPr>
          <w:sz w:val="24"/>
          <w:szCs w:val="24"/>
        </w:rPr>
        <w:t xml:space="preserve">, </w:t>
      </w:r>
      <w:r>
        <w:rPr>
          <w:sz w:val="24"/>
          <w:szCs w:val="24"/>
        </w:rPr>
        <w:t>torn</w:t>
      </w:r>
      <w:r w:rsidR="00C6611B">
        <w:rPr>
          <w:sz w:val="24"/>
          <w:szCs w:val="24"/>
        </w:rPr>
        <w:t xml:space="preserve">, </w:t>
      </w:r>
      <w:r>
        <w:rPr>
          <w:sz w:val="24"/>
          <w:szCs w:val="24"/>
        </w:rPr>
        <w:t>short</w:t>
      </w:r>
      <w:r w:rsidR="00C6611B">
        <w:rPr>
          <w:sz w:val="24"/>
          <w:szCs w:val="24"/>
        </w:rPr>
        <w:t xml:space="preserve">, </w:t>
      </w:r>
      <w:r>
        <w:rPr>
          <w:sz w:val="24"/>
          <w:szCs w:val="24"/>
        </w:rPr>
        <w:t>thorn</w:t>
      </w:r>
      <w:r w:rsidR="00C6611B">
        <w:rPr>
          <w:sz w:val="24"/>
          <w:szCs w:val="24"/>
        </w:rPr>
        <w:t>).</w:t>
      </w:r>
    </w:p>
    <w:p w14:paraId="31767439" w14:textId="5E076074" w:rsidR="00144B3F" w:rsidRDefault="00D30CA4" w:rsidP="00FE0B40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Use the phonic home book to </w:t>
      </w:r>
      <w:r w:rsidR="0062129D">
        <w:rPr>
          <w:sz w:val="24"/>
          <w:szCs w:val="24"/>
        </w:rPr>
        <w:t xml:space="preserve">practise anti-clockwise </w:t>
      </w:r>
      <w:r>
        <w:rPr>
          <w:sz w:val="24"/>
          <w:szCs w:val="24"/>
        </w:rPr>
        <w:t>letter formation and spelling</w:t>
      </w:r>
      <w:r w:rsidR="00144B3F">
        <w:rPr>
          <w:sz w:val="24"/>
          <w:szCs w:val="24"/>
        </w:rPr>
        <w:t>.</w:t>
      </w:r>
      <w:r w:rsidR="00144B3F" w:rsidRPr="00144B3F">
        <w:rPr>
          <w:sz w:val="24"/>
          <w:szCs w:val="24"/>
        </w:rPr>
        <w:t xml:space="preserve"> </w:t>
      </w:r>
    </w:p>
    <w:p w14:paraId="28557E6F" w14:textId="77777777" w:rsidR="00BC65CC" w:rsidRPr="00144B3F" w:rsidRDefault="00BC65CC" w:rsidP="00FE0B40">
      <w:pPr>
        <w:pStyle w:val="ListParagraph"/>
        <w:spacing w:after="0"/>
        <w:rPr>
          <w:sz w:val="24"/>
          <w:szCs w:val="24"/>
        </w:rPr>
      </w:pPr>
    </w:p>
    <w:p w14:paraId="72E0317D" w14:textId="45C80A4F" w:rsidR="00A706D0" w:rsidRDefault="00D30CA4" w:rsidP="003C1F5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Find an information book about </w:t>
      </w:r>
      <w:r w:rsidR="0062129D">
        <w:rPr>
          <w:sz w:val="24"/>
          <w:szCs w:val="24"/>
        </w:rPr>
        <w:t>Easter</w:t>
      </w:r>
      <w:r>
        <w:rPr>
          <w:sz w:val="24"/>
          <w:szCs w:val="24"/>
        </w:rPr>
        <w:t xml:space="preserve"> or look at websites </w:t>
      </w:r>
      <w:r w:rsidR="00A706D0">
        <w:rPr>
          <w:sz w:val="24"/>
          <w:szCs w:val="24"/>
        </w:rPr>
        <w:t>together</w:t>
      </w:r>
      <w:r w:rsidR="003C1F57" w:rsidRPr="007C724A">
        <w:rPr>
          <w:sz w:val="24"/>
          <w:szCs w:val="24"/>
        </w:rPr>
        <w:t xml:space="preserve">. </w:t>
      </w:r>
    </w:p>
    <w:p w14:paraId="6FE47936" w14:textId="26403FCF" w:rsidR="003C1F57" w:rsidRPr="007C724A" w:rsidRDefault="00BC65CC" w:rsidP="0062129D">
      <w:pPr>
        <w:pStyle w:val="ListParagraph"/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Kidrex</w:t>
      </w:r>
      <w:proofErr w:type="spellEnd"/>
      <w:r w:rsidR="003C1F57" w:rsidRPr="007C724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is a child-friendly version of google. </w:t>
      </w:r>
    </w:p>
    <w:p w14:paraId="2B0B113E" w14:textId="1858F4ED" w:rsidR="00C6611B" w:rsidRDefault="00C6611B" w:rsidP="003C1F57">
      <w:pPr>
        <w:spacing w:after="0"/>
        <w:rPr>
          <w:sz w:val="24"/>
          <w:szCs w:val="24"/>
        </w:rPr>
      </w:pPr>
    </w:p>
    <w:p w14:paraId="27B8DCB3" w14:textId="77777777" w:rsidR="0022493A" w:rsidRPr="007C724A" w:rsidRDefault="0022493A" w:rsidP="003C1F57">
      <w:pPr>
        <w:spacing w:after="0"/>
        <w:rPr>
          <w:sz w:val="24"/>
          <w:szCs w:val="24"/>
        </w:rPr>
      </w:pPr>
    </w:p>
    <w:p w14:paraId="62A13E7B" w14:textId="77777777" w:rsidR="0067647D" w:rsidRPr="007C724A" w:rsidRDefault="00520699" w:rsidP="0067647D">
      <w:pPr>
        <w:pStyle w:val="ListParagraph"/>
        <w:spacing w:after="0"/>
        <w:ind w:left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Daily Challenge </w:t>
      </w:r>
    </w:p>
    <w:p w14:paraId="5EE6CF0C" w14:textId="749F087D" w:rsidR="0067647D" w:rsidRDefault="00520699" w:rsidP="0067647D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Throughout the week, use the 100 things to do indoors (photograph available on the website) to choose 5 challenges</w:t>
      </w:r>
      <w:r w:rsidR="00A706D0">
        <w:rPr>
          <w:sz w:val="24"/>
          <w:szCs w:val="24"/>
        </w:rPr>
        <w:t xml:space="preserve"> each </w:t>
      </w:r>
      <w:r w:rsidR="0022493A">
        <w:rPr>
          <w:sz w:val="24"/>
          <w:szCs w:val="24"/>
        </w:rPr>
        <w:t>week</w:t>
      </w:r>
      <w:r>
        <w:rPr>
          <w:sz w:val="24"/>
          <w:szCs w:val="24"/>
        </w:rPr>
        <w:t>…</w:t>
      </w:r>
    </w:p>
    <w:p w14:paraId="776C8751" w14:textId="77777777" w:rsidR="00C6611B" w:rsidRDefault="00C6611B" w:rsidP="0067647D">
      <w:pPr>
        <w:spacing w:after="0"/>
        <w:rPr>
          <w:sz w:val="24"/>
          <w:szCs w:val="24"/>
          <w:u w:val="single"/>
        </w:rPr>
      </w:pPr>
    </w:p>
    <w:p w14:paraId="199025A4" w14:textId="77777777" w:rsidR="00BC65CC" w:rsidRPr="00A706D0" w:rsidRDefault="00C01ED2" w:rsidP="00A706D0">
      <w:pPr>
        <w:spacing w:after="0"/>
        <w:rPr>
          <w:sz w:val="24"/>
          <w:szCs w:val="24"/>
          <w:u w:val="single"/>
        </w:rPr>
      </w:pPr>
      <w:r w:rsidRPr="007C724A">
        <w:rPr>
          <w:sz w:val="24"/>
          <w:szCs w:val="24"/>
          <w:u w:val="single"/>
        </w:rPr>
        <w:t>Art</w:t>
      </w:r>
    </w:p>
    <w:p w14:paraId="579FBE4D" w14:textId="41FCBFDA" w:rsidR="00A706D0" w:rsidRDefault="0022493A" w:rsidP="00BC65CC">
      <w:pPr>
        <w:pStyle w:val="ListParagraph"/>
        <w:spacing w:after="0"/>
        <w:rPr>
          <w:sz w:val="24"/>
          <w:szCs w:val="24"/>
        </w:rPr>
      </w:pPr>
      <w:r>
        <w:t>see ‘Celebrate Easter’ word file</w:t>
      </w:r>
    </w:p>
    <w:p w14:paraId="26548310" w14:textId="77777777" w:rsidR="00C6611B" w:rsidRPr="00C6611B" w:rsidRDefault="00BC65CC" w:rsidP="00BC65CC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71CB449" w14:textId="673EC8AC" w:rsidR="003C1F57" w:rsidRDefault="003C1F57" w:rsidP="00C6611B">
      <w:pPr>
        <w:spacing w:after="0"/>
      </w:pPr>
    </w:p>
    <w:p w14:paraId="6EA55942" w14:textId="585E2399" w:rsidR="0022493A" w:rsidRDefault="0022493A" w:rsidP="00C6611B">
      <w:pPr>
        <w:spacing w:after="0"/>
      </w:pPr>
    </w:p>
    <w:p w14:paraId="66CCEEC8" w14:textId="77777777" w:rsidR="0022493A" w:rsidRPr="00A42AFA" w:rsidRDefault="0022493A" w:rsidP="00C6611B">
      <w:pPr>
        <w:spacing w:after="0"/>
      </w:pPr>
    </w:p>
    <w:sectPr w:rsidR="0022493A" w:rsidRPr="00A42AFA" w:rsidSect="00C661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CW Cursive Writing 1">
    <w:altName w:val="Calibri"/>
    <w:charset w:val="00"/>
    <w:family w:val="script"/>
    <w:pitch w:val="variable"/>
    <w:sig w:usb0="800000A7" w:usb1="1000004A" w:usb2="00000000" w:usb3="00000000" w:csb0="0000001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3C95"/>
    <w:multiLevelType w:val="hybridMultilevel"/>
    <w:tmpl w:val="D2547F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8524B8"/>
    <w:multiLevelType w:val="hybridMultilevel"/>
    <w:tmpl w:val="BCBE5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F626B9"/>
    <w:multiLevelType w:val="hybridMultilevel"/>
    <w:tmpl w:val="F2BCA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FF1986"/>
    <w:multiLevelType w:val="hybridMultilevel"/>
    <w:tmpl w:val="CBC01C52"/>
    <w:lvl w:ilvl="0" w:tplc="828CD4EA">
      <w:numFmt w:val="bullet"/>
      <w:lvlText w:val="-"/>
      <w:lvlJc w:val="left"/>
      <w:pPr>
        <w:ind w:left="720" w:hanging="360"/>
      </w:pPr>
      <w:rPr>
        <w:rFonts w:ascii="Calibri" w:eastAsia="MS ??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D0649A"/>
    <w:multiLevelType w:val="hybridMultilevel"/>
    <w:tmpl w:val="55DA2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8162D2"/>
    <w:multiLevelType w:val="hybridMultilevel"/>
    <w:tmpl w:val="B574C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A04"/>
    <w:rsid w:val="00144B3F"/>
    <w:rsid w:val="00214406"/>
    <w:rsid w:val="0022493A"/>
    <w:rsid w:val="00273790"/>
    <w:rsid w:val="003C1F57"/>
    <w:rsid w:val="00444B0F"/>
    <w:rsid w:val="00520699"/>
    <w:rsid w:val="0062129D"/>
    <w:rsid w:val="0067647D"/>
    <w:rsid w:val="007C724A"/>
    <w:rsid w:val="008F1DF0"/>
    <w:rsid w:val="009032F8"/>
    <w:rsid w:val="00903560"/>
    <w:rsid w:val="009D692D"/>
    <w:rsid w:val="00A42AFA"/>
    <w:rsid w:val="00A706D0"/>
    <w:rsid w:val="00BC65CC"/>
    <w:rsid w:val="00C01ED2"/>
    <w:rsid w:val="00C6611B"/>
    <w:rsid w:val="00C83A04"/>
    <w:rsid w:val="00D30CA4"/>
    <w:rsid w:val="00DF1B29"/>
    <w:rsid w:val="00E048D0"/>
    <w:rsid w:val="00E3015A"/>
    <w:rsid w:val="00E861C3"/>
    <w:rsid w:val="00F142C9"/>
    <w:rsid w:val="00FE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22F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A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611B"/>
    <w:rPr>
      <w:strike w:val="0"/>
      <w:dstrike w:val="0"/>
      <w:color w:val="1D2228"/>
      <w:u w:val="none"/>
      <w:effect w:val="none"/>
    </w:rPr>
  </w:style>
  <w:style w:type="paragraph" w:customStyle="1" w:styleId="yiv8688060528p2">
    <w:name w:val="yiv8688060528p2"/>
    <w:basedOn w:val="Normal"/>
    <w:rsid w:val="00C66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C66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C65C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22493A"/>
    <w:pPr>
      <w:tabs>
        <w:tab w:val="center" w:pos="4320"/>
        <w:tab w:val="right" w:pos="8640"/>
      </w:tabs>
      <w:spacing w:after="0" w:line="240" w:lineRule="auto"/>
    </w:pPr>
    <w:rPr>
      <w:rFonts w:ascii="Cambria" w:eastAsia="MS ??" w:hAnsi="Cambria" w:cs="Times New Roman"/>
      <w:sz w:val="20"/>
      <w:szCs w:val="20"/>
      <w:lang w:eastAsia="x-none"/>
    </w:rPr>
  </w:style>
  <w:style w:type="character" w:customStyle="1" w:styleId="HeaderChar">
    <w:name w:val="Header Char"/>
    <w:basedOn w:val="DefaultParagraphFont"/>
    <w:link w:val="Header"/>
    <w:rsid w:val="0022493A"/>
    <w:rPr>
      <w:rFonts w:ascii="Cambria" w:eastAsia="MS ??" w:hAnsi="Cambria" w:cs="Times New Roman"/>
      <w:sz w:val="20"/>
      <w:szCs w:val="20"/>
      <w:lang w:eastAsia="x-none"/>
    </w:rPr>
  </w:style>
  <w:style w:type="paragraph" w:styleId="NormalWeb">
    <w:name w:val="Normal (Web)"/>
    <w:basedOn w:val="Normal"/>
    <w:uiPriority w:val="99"/>
    <w:unhideWhenUsed/>
    <w:rsid w:val="00224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22493A"/>
    <w:pPr>
      <w:spacing w:after="0" w:line="240" w:lineRule="auto"/>
    </w:pPr>
    <w:rPr>
      <w:rFonts w:ascii="Cambria" w:eastAsia="MS ??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A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611B"/>
    <w:rPr>
      <w:strike w:val="0"/>
      <w:dstrike w:val="0"/>
      <w:color w:val="1D2228"/>
      <w:u w:val="none"/>
      <w:effect w:val="none"/>
    </w:rPr>
  </w:style>
  <w:style w:type="paragraph" w:customStyle="1" w:styleId="yiv8688060528p2">
    <w:name w:val="yiv8688060528p2"/>
    <w:basedOn w:val="Normal"/>
    <w:rsid w:val="00C66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C66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C65C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22493A"/>
    <w:pPr>
      <w:tabs>
        <w:tab w:val="center" w:pos="4320"/>
        <w:tab w:val="right" w:pos="8640"/>
      </w:tabs>
      <w:spacing w:after="0" w:line="240" w:lineRule="auto"/>
    </w:pPr>
    <w:rPr>
      <w:rFonts w:ascii="Cambria" w:eastAsia="MS ??" w:hAnsi="Cambria" w:cs="Times New Roman"/>
      <w:sz w:val="20"/>
      <w:szCs w:val="20"/>
      <w:lang w:eastAsia="x-none"/>
    </w:rPr>
  </w:style>
  <w:style w:type="character" w:customStyle="1" w:styleId="HeaderChar">
    <w:name w:val="Header Char"/>
    <w:basedOn w:val="DefaultParagraphFont"/>
    <w:link w:val="Header"/>
    <w:rsid w:val="0022493A"/>
    <w:rPr>
      <w:rFonts w:ascii="Cambria" w:eastAsia="MS ??" w:hAnsi="Cambria" w:cs="Times New Roman"/>
      <w:sz w:val="20"/>
      <w:szCs w:val="20"/>
      <w:lang w:eastAsia="x-none"/>
    </w:rPr>
  </w:style>
  <w:style w:type="paragraph" w:styleId="NormalWeb">
    <w:name w:val="Normal (Web)"/>
    <w:basedOn w:val="Normal"/>
    <w:uiPriority w:val="99"/>
    <w:unhideWhenUsed/>
    <w:rsid w:val="00224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22493A"/>
    <w:pPr>
      <w:spacing w:after="0" w:line="240" w:lineRule="auto"/>
    </w:pPr>
    <w:rPr>
      <w:rFonts w:ascii="Cambria" w:eastAsia="MS ??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otny7AO-V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outu.be/TvMyssfAUx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Kqjvl__oSG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Jordan</dc:creator>
  <cp:lastModifiedBy>User</cp:lastModifiedBy>
  <cp:revision>2</cp:revision>
  <cp:lastPrinted>2020-03-17T08:16:00Z</cp:lastPrinted>
  <dcterms:created xsi:type="dcterms:W3CDTF">2020-03-27T10:26:00Z</dcterms:created>
  <dcterms:modified xsi:type="dcterms:W3CDTF">2020-03-27T10:26:00Z</dcterms:modified>
</cp:coreProperties>
</file>