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B2798" w:rsidRDefault="00C71BBA" w:rsidP="00C71BBA">
      <w:pPr>
        <w:rPr>
          <w:sz w:val="36"/>
          <w:szCs w:val="3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0B819D73" w14:textId="7B98A364" w:rsidR="001312BC" w:rsidRDefault="001312BC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Ask your child to start counting up to twenty slowly and clearly</w:t>
      </w:r>
      <w:r w:rsidR="00DE39C7">
        <w:rPr>
          <w:sz w:val="30"/>
          <w:szCs w:val="30"/>
        </w:rPr>
        <w:t>.</w:t>
      </w:r>
    </w:p>
    <w:p w14:paraId="25E65829" w14:textId="29C1327C" w:rsidR="001312BC" w:rsidRDefault="001312BC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Stop them by clapping once</w:t>
      </w:r>
      <w:r w:rsidR="00DE39C7">
        <w:rPr>
          <w:sz w:val="30"/>
          <w:szCs w:val="30"/>
        </w:rPr>
        <w:t>.</w:t>
      </w:r>
    </w:p>
    <w:p w14:paraId="3EA9040A" w14:textId="1F600FFB" w:rsidR="001312BC" w:rsidRPr="001312BC" w:rsidRDefault="001312BC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They must whisper the number they would be saying next. </w:t>
      </w:r>
      <w:r w:rsidRPr="001312BC">
        <w:rPr>
          <w:sz w:val="30"/>
          <w:szCs w:val="30"/>
        </w:rPr>
        <w:t>Are they correct?</w:t>
      </w:r>
    </w:p>
    <w:p w14:paraId="2D194151" w14:textId="35AC3448" w:rsidR="001312BC" w:rsidRDefault="001312BC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Repeat this several times, stopping them at different points. </w:t>
      </w: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37C1636C" w14:textId="1BDD3286" w:rsidR="001312BC" w:rsidRDefault="001312BC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Do as above but counting backwards from 20</w:t>
      </w:r>
    </w:p>
    <w:p w14:paraId="0FE80783" w14:textId="03EBB1E8" w:rsidR="001312BC" w:rsidRDefault="001312BC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Or start at 40 and count forwards. Or start at 56… etc.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5CCD1769" w:rsidR="0029799A" w:rsidRDefault="002926C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Read the instructions for </w:t>
      </w:r>
      <w:r w:rsidRPr="002926C4">
        <w:rPr>
          <w:rFonts w:cs="Calibri"/>
          <w:bCs/>
          <w:i/>
          <w:iCs/>
          <w:color w:val="0432FF"/>
          <w:sz w:val="30"/>
          <w:szCs w:val="30"/>
        </w:rPr>
        <w:t>Track the Coin</w:t>
      </w:r>
      <w:r w:rsidRPr="002926C4">
        <w:rPr>
          <w:rFonts w:cs="Calibri"/>
          <w:bCs/>
          <w:color w:val="0432FF"/>
          <w:sz w:val="30"/>
          <w:szCs w:val="30"/>
        </w:rPr>
        <w:t xml:space="preserve"> </w:t>
      </w:r>
      <w:r w:rsidR="008E2964">
        <w:rPr>
          <w:rFonts w:cs="Calibri"/>
          <w:bCs/>
          <w:sz w:val="30"/>
          <w:szCs w:val="30"/>
        </w:rPr>
        <w:t xml:space="preserve">below </w:t>
      </w:r>
      <w:r>
        <w:rPr>
          <w:rFonts w:cs="Calibri"/>
          <w:bCs/>
          <w:sz w:val="30"/>
          <w:szCs w:val="30"/>
        </w:rPr>
        <w:t xml:space="preserve">and then use the board to enable you to enjoy playing the game together.  </w:t>
      </w:r>
    </w:p>
    <w:p w14:paraId="0FC71DE0" w14:textId="1B9CFB06" w:rsidR="002825CA" w:rsidRPr="002926C4" w:rsidRDefault="002926C4" w:rsidP="002926C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You will need coins: 1p, 2p, 5p, 10p, 20p, 50p and £1 – one of each. You also need counters, which can be Lego</w:t>
      </w:r>
      <w:r>
        <w:rPr>
          <w:rFonts w:cs="Calibri"/>
          <w:bCs/>
          <w:sz w:val="30"/>
          <w:szCs w:val="30"/>
        </w:rPr>
        <w:sym w:font="Symbol" w:char="F0D4"/>
      </w:r>
      <w:r>
        <w:rPr>
          <w:rFonts w:cs="Calibri"/>
          <w:bCs/>
          <w:sz w:val="30"/>
          <w:szCs w:val="30"/>
        </w:rPr>
        <w:t xml:space="preserve"> pieces, dried beans, wooden beads or even something edible like raisins! </w:t>
      </w:r>
    </w:p>
    <w:p w14:paraId="10A0FA77" w14:textId="53D93EE4" w:rsidR="001312BC" w:rsidRDefault="002926C4" w:rsidP="001312BC">
      <w:pPr>
        <w:pStyle w:val="ListParagraph"/>
        <w:numPr>
          <w:ilvl w:val="0"/>
          <w:numId w:val="8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Line the coins up in the middle of the track.  </w:t>
      </w:r>
    </w:p>
    <w:p w14:paraId="21C90767" w14:textId="4F4E8451" w:rsidR="002825CA" w:rsidRDefault="001312BC" w:rsidP="001312BC">
      <w:pPr>
        <w:pStyle w:val="ListParagraph"/>
        <w:numPr>
          <w:ilvl w:val="0"/>
          <w:numId w:val="8"/>
        </w:numPr>
        <w:spacing w:line="276" w:lineRule="auto"/>
        <w:ind w:left="709"/>
        <w:rPr>
          <w:rFonts w:cs="Calibri"/>
          <w:bCs/>
          <w:sz w:val="30"/>
          <w:szCs w:val="30"/>
        </w:rPr>
      </w:pPr>
      <w:r w:rsidRPr="001312BC">
        <w:rPr>
          <w:rFonts w:cs="Calibri"/>
          <w:bCs/>
          <w:sz w:val="30"/>
          <w:szCs w:val="30"/>
        </w:rPr>
        <w:t>Take turns to play</w:t>
      </w:r>
      <w:r w:rsidR="002F26EC">
        <w:rPr>
          <w:rFonts w:cs="Calibri"/>
          <w:bCs/>
          <w:sz w:val="30"/>
          <w:szCs w:val="30"/>
        </w:rPr>
        <w:t xml:space="preserve"> the </w:t>
      </w:r>
      <w:r w:rsidR="002926C4" w:rsidRPr="002926C4">
        <w:rPr>
          <w:rFonts w:cs="Calibri"/>
          <w:bCs/>
          <w:i/>
          <w:iCs/>
          <w:color w:val="0432FF"/>
          <w:sz w:val="30"/>
          <w:szCs w:val="30"/>
        </w:rPr>
        <w:t>Track the Coin</w:t>
      </w:r>
      <w:r w:rsidR="002F26EC">
        <w:rPr>
          <w:rFonts w:cs="Calibri"/>
          <w:bCs/>
          <w:sz w:val="30"/>
          <w:szCs w:val="30"/>
        </w:rPr>
        <w:t>.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B6D3B1F" w14:textId="3C979194" w:rsidR="002825CA" w:rsidRPr="00B74AEA" w:rsidRDefault="00C71BBA" w:rsidP="002926C4">
      <w:pPr>
        <w:spacing w:line="276" w:lineRule="auto"/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1D1F9AE9" w14:textId="00A5D2F9" w:rsidR="006A4B10" w:rsidRPr="000D0F93" w:rsidRDefault="006A4B10" w:rsidP="000D0F93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 w:rsidRPr="000D0F93">
        <w:rPr>
          <w:bCs/>
          <w:sz w:val="30"/>
          <w:szCs w:val="30"/>
        </w:rPr>
        <w:t>Choose t</w:t>
      </w:r>
      <w:r w:rsidR="000D0F93">
        <w:rPr>
          <w:bCs/>
          <w:sz w:val="30"/>
          <w:szCs w:val="30"/>
        </w:rPr>
        <w:t xml:space="preserve">wo coins and hold them in your closed fists.  Ask a child to choose a fist.  Describe the coin to them. E.g. it is not round, it is quite big and heavy and it is silver.  </w:t>
      </w:r>
      <w:r w:rsidRPr="000D0F93">
        <w:rPr>
          <w:bCs/>
          <w:sz w:val="30"/>
          <w:szCs w:val="30"/>
        </w:rPr>
        <w:t xml:space="preserve"> </w:t>
      </w:r>
    </w:p>
    <w:p w14:paraId="5580E37E" w14:textId="77777777" w:rsidR="000D0F93" w:rsidRPr="000D0F93" w:rsidRDefault="000D0F93" w:rsidP="000D0F93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If they guess correctly, they eat a raisin!  </w:t>
      </w:r>
    </w:p>
    <w:p w14:paraId="749B5AE4" w14:textId="495ED0E6" w:rsidR="000D0F93" w:rsidRPr="000D0F93" w:rsidRDefault="000D0F93" w:rsidP="000D0F93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Now they do the same for you.</w:t>
      </w:r>
    </w:p>
    <w:p w14:paraId="517BAB1D" w14:textId="77777777" w:rsidR="000D0F93" w:rsidRDefault="000D0F93" w:rsidP="00862085">
      <w:pPr>
        <w:pStyle w:val="ListParagraph"/>
        <w:spacing w:line="276" w:lineRule="auto"/>
        <w:rPr>
          <w:bCs/>
          <w:sz w:val="30"/>
          <w:szCs w:val="30"/>
        </w:rPr>
      </w:pPr>
    </w:p>
    <w:p w14:paraId="32C0055A" w14:textId="77777777" w:rsidR="000D0F93" w:rsidRDefault="000D0F93">
      <w:pPr>
        <w:rPr>
          <w:bCs/>
          <w:sz w:val="38"/>
          <w:szCs w:val="38"/>
        </w:rPr>
      </w:pPr>
      <w:r>
        <w:rPr>
          <w:bCs/>
          <w:sz w:val="38"/>
          <w:szCs w:val="38"/>
        </w:rPr>
        <w:br w:type="page"/>
      </w:r>
    </w:p>
    <w:p w14:paraId="07723A04" w14:textId="5B359C74" w:rsidR="00862085" w:rsidRPr="008E2964" w:rsidRDefault="00862085" w:rsidP="00862085">
      <w:pPr>
        <w:pStyle w:val="ListParagraph"/>
        <w:spacing w:line="276" w:lineRule="auto"/>
        <w:jc w:val="center"/>
        <w:rPr>
          <w:b/>
          <w:bCs/>
          <w:sz w:val="38"/>
          <w:szCs w:val="38"/>
        </w:rPr>
      </w:pPr>
      <w:r w:rsidRPr="008E2964">
        <w:rPr>
          <w:b/>
          <w:bCs/>
          <w:sz w:val="38"/>
          <w:szCs w:val="38"/>
        </w:rPr>
        <w:lastRenderedPageBreak/>
        <w:t>Track the Coin Instructions</w:t>
      </w:r>
    </w:p>
    <w:p w14:paraId="704E7A08" w14:textId="0DAC7A3F" w:rsidR="00862085" w:rsidRDefault="00862085" w:rsidP="00862085">
      <w:pPr>
        <w:pStyle w:val="ListParagraph"/>
        <w:spacing w:line="276" w:lineRule="auto"/>
        <w:jc w:val="center"/>
        <w:rPr>
          <w:bCs/>
          <w:sz w:val="30"/>
          <w:szCs w:val="30"/>
        </w:rPr>
      </w:pPr>
    </w:p>
    <w:p w14:paraId="2CDA87BF" w14:textId="42F3F80F" w:rsidR="00862085" w:rsidRPr="00862085" w:rsidRDefault="00862085" w:rsidP="00862085">
      <w:pPr>
        <w:pStyle w:val="ListParagraph"/>
        <w:spacing w:line="276" w:lineRule="auto"/>
        <w:rPr>
          <w:b/>
          <w:sz w:val="30"/>
          <w:szCs w:val="30"/>
        </w:rPr>
      </w:pPr>
      <w:r w:rsidRPr="00862085">
        <w:rPr>
          <w:b/>
          <w:sz w:val="30"/>
          <w:szCs w:val="30"/>
        </w:rPr>
        <w:t>You will need</w:t>
      </w:r>
    </w:p>
    <w:p w14:paraId="24803FC0" w14:textId="220742F3" w:rsidR="00862085" w:rsidRDefault="00862085" w:rsidP="00862085">
      <w:pPr>
        <w:pStyle w:val="ListParagraph"/>
        <w:spacing w:line="276" w:lineRule="auto"/>
        <w:rPr>
          <w:rFonts w:cs="Calibri"/>
          <w:bCs/>
          <w:sz w:val="30"/>
          <w:szCs w:val="30"/>
        </w:rPr>
      </w:pPr>
      <w:r>
        <w:rPr>
          <w:bCs/>
          <w:sz w:val="30"/>
          <w:szCs w:val="30"/>
        </w:rPr>
        <w:t xml:space="preserve">Coins, one each of: </w:t>
      </w:r>
      <w:r>
        <w:rPr>
          <w:rFonts w:cs="Calibri"/>
          <w:bCs/>
          <w:sz w:val="30"/>
          <w:szCs w:val="30"/>
        </w:rPr>
        <w:t>1p, 2p, 5p, 10p, 20p, 50p and £1</w:t>
      </w:r>
    </w:p>
    <w:p w14:paraId="0BA034D4" w14:textId="076654EE" w:rsidR="00862085" w:rsidRDefault="00862085" w:rsidP="00862085">
      <w:pPr>
        <w:pStyle w:val="ListParagraph"/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 coin for spinning (to have it land heads or tails) </w:t>
      </w:r>
    </w:p>
    <w:p w14:paraId="749B4D3D" w14:textId="1B9701EA" w:rsidR="00862085" w:rsidRPr="00862085" w:rsidRDefault="00862085" w:rsidP="00862085">
      <w:pPr>
        <w:spacing w:line="276" w:lineRule="auto"/>
        <w:ind w:left="72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</w:t>
      </w:r>
      <w:r w:rsidRPr="00862085">
        <w:rPr>
          <w:rFonts w:cs="Calibri"/>
          <w:bCs/>
          <w:sz w:val="30"/>
          <w:szCs w:val="30"/>
        </w:rPr>
        <w:t>ounters, which can be Lego</w:t>
      </w:r>
      <w:r>
        <w:sym w:font="Symbol" w:char="F0D4"/>
      </w:r>
      <w:r w:rsidRPr="00862085">
        <w:rPr>
          <w:rFonts w:cs="Calibri"/>
          <w:bCs/>
          <w:sz w:val="30"/>
          <w:szCs w:val="30"/>
        </w:rPr>
        <w:t xml:space="preserve"> pieces, dried beans, wooden beads or even something edible like raisins! </w:t>
      </w:r>
    </w:p>
    <w:p w14:paraId="31932265" w14:textId="77777777" w:rsidR="00862085" w:rsidRDefault="00862085" w:rsidP="00862085">
      <w:pPr>
        <w:pStyle w:val="ListParagraph"/>
        <w:spacing w:line="276" w:lineRule="auto"/>
        <w:rPr>
          <w:bCs/>
          <w:sz w:val="30"/>
          <w:szCs w:val="30"/>
        </w:rPr>
      </w:pPr>
    </w:p>
    <w:p w14:paraId="4B36A386" w14:textId="13F355A3" w:rsidR="00862085" w:rsidRPr="00862085" w:rsidRDefault="00862085" w:rsidP="00862085">
      <w:pPr>
        <w:pStyle w:val="ListParagraph"/>
        <w:spacing w:line="276" w:lineRule="auto"/>
        <w:rPr>
          <w:b/>
          <w:sz w:val="30"/>
          <w:szCs w:val="30"/>
        </w:rPr>
      </w:pPr>
      <w:r w:rsidRPr="00862085">
        <w:rPr>
          <w:b/>
          <w:sz w:val="30"/>
          <w:szCs w:val="30"/>
        </w:rPr>
        <w:t>How to play</w:t>
      </w:r>
    </w:p>
    <w:p w14:paraId="5C9F3A5B" w14:textId="459A80EA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Line up the coins in the middle of the track.</w:t>
      </w:r>
    </w:p>
    <w:p w14:paraId="53506AFF" w14:textId="0E3349E0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Take a counter each and place it on the start.  </w:t>
      </w:r>
    </w:p>
    <w:p w14:paraId="60A5D982" w14:textId="34B3EA75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Take turns to play.</w:t>
      </w:r>
    </w:p>
    <w:p w14:paraId="471DD213" w14:textId="77777777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Use a different coin and spin it. </w:t>
      </w:r>
    </w:p>
    <w:p w14:paraId="4F91361B" w14:textId="387F5554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it lands heads, move 2 spaces. </w:t>
      </w:r>
    </w:p>
    <w:p w14:paraId="4DF233E2" w14:textId="69AF8E68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it lands tails, move one space.  </w:t>
      </w:r>
    </w:p>
    <w:p w14:paraId="3BB68C8F" w14:textId="23D855DD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land on an amount, read it aloud.  Then point at the coin that matches it.  </w:t>
      </w:r>
    </w:p>
    <w:p w14:paraId="3D62B682" w14:textId="1D3A091B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If you are correct, you may stay</w:t>
      </w:r>
      <w:r w:rsidR="008E2964">
        <w:rPr>
          <w:bCs/>
          <w:iCs/>
          <w:sz w:val="30"/>
          <w:szCs w:val="30"/>
        </w:rPr>
        <w:t xml:space="preserve"> on that space and</w:t>
      </w:r>
      <w:r>
        <w:rPr>
          <w:bCs/>
          <w:iCs/>
          <w:sz w:val="30"/>
          <w:szCs w:val="30"/>
        </w:rPr>
        <w:t xml:space="preserve"> take a counter. </w:t>
      </w:r>
    </w:p>
    <w:p w14:paraId="2FA7A4A1" w14:textId="065FBB63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are incorrect, you must move back to where you started your turn.  </w:t>
      </w:r>
    </w:p>
    <w:p w14:paraId="2A8F650C" w14:textId="58037DA9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Take turns to play like this.</w:t>
      </w:r>
    </w:p>
    <w:p w14:paraId="18F8A453" w14:textId="7668ABF5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land on a robber, he steals one of your counters! </w:t>
      </w:r>
    </w:p>
    <w:p w14:paraId="2899C49A" w14:textId="06982E5D" w:rsidR="00862085" w:rsidRPr="00862085" w:rsidRDefault="00862085" w:rsidP="00862085">
      <w:pPr>
        <w:pStyle w:val="ListParagraph"/>
        <w:numPr>
          <w:ilvl w:val="0"/>
          <w:numId w:val="1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When you both reach the start again, count your counters. </w:t>
      </w:r>
    </w:p>
    <w:p w14:paraId="173749FA" w14:textId="2952717A" w:rsidR="00862085" w:rsidRPr="008E2964" w:rsidRDefault="00862085" w:rsidP="00C70B7B">
      <w:pPr>
        <w:pStyle w:val="ListParagraph"/>
        <w:numPr>
          <w:ilvl w:val="0"/>
          <w:numId w:val="11"/>
        </w:numPr>
        <w:spacing w:line="276" w:lineRule="auto"/>
        <w:ind w:left="1080"/>
        <w:rPr>
          <w:bCs/>
          <w:i/>
          <w:sz w:val="30"/>
          <w:szCs w:val="30"/>
        </w:rPr>
      </w:pPr>
      <w:r w:rsidRPr="008E2964">
        <w:rPr>
          <w:bCs/>
          <w:iCs/>
          <w:sz w:val="30"/>
          <w:szCs w:val="30"/>
        </w:rPr>
        <w:t xml:space="preserve">The winner has the most counters.  </w:t>
      </w:r>
    </w:p>
    <w:p w14:paraId="73552A81" w14:textId="6D781201" w:rsidR="00C71BBA" w:rsidRDefault="00C71BBA" w:rsidP="00C71BBA"/>
    <w:p w14:paraId="5551DC0E" w14:textId="77777777" w:rsidR="002926C4" w:rsidRDefault="002926C4" w:rsidP="00DE39C7">
      <w:pPr>
        <w:jc w:val="center"/>
        <w:rPr>
          <w:sz w:val="38"/>
          <w:szCs w:val="38"/>
        </w:rPr>
        <w:sectPr w:rsidR="002926C4" w:rsidSect="008E2964"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14:paraId="3257996A" w14:textId="62644C07" w:rsidR="00DE39C7" w:rsidRPr="00A371A8" w:rsidRDefault="00A371A8" w:rsidP="00A371A8">
      <w:pPr>
        <w:rPr>
          <w:b/>
          <w:bCs/>
          <w:sz w:val="38"/>
          <w:szCs w:val="38"/>
        </w:rPr>
      </w:pPr>
      <w:r w:rsidRPr="00A371A8">
        <w:rPr>
          <w:rFonts w:cs="Calibri"/>
          <w:b/>
          <w:bCs/>
          <w:noProof/>
          <w:color w:val="0432FF"/>
          <w:sz w:val="30"/>
          <w:szCs w:val="3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56CFF5B" wp14:editId="150AE81C">
            <wp:simplePos x="0" y="0"/>
            <wp:positionH relativeFrom="column">
              <wp:posOffset>-351790</wp:posOffset>
            </wp:positionH>
            <wp:positionV relativeFrom="paragraph">
              <wp:posOffset>-59690</wp:posOffset>
            </wp:positionV>
            <wp:extent cx="9766599" cy="6515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neboard-oval-robber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6599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6C4" w:rsidRPr="00A371A8">
        <w:rPr>
          <w:b/>
          <w:bCs/>
          <w:sz w:val="38"/>
          <w:szCs w:val="38"/>
        </w:rPr>
        <w:t>Track the Coin</w:t>
      </w:r>
    </w:p>
    <w:p w14:paraId="5E813846" w14:textId="32FB010E" w:rsidR="00FC09D9" w:rsidRPr="00FC09D9" w:rsidRDefault="00FC09D9" w:rsidP="00862085">
      <w:pPr>
        <w:pStyle w:val="ListParagraph"/>
        <w:spacing w:line="276" w:lineRule="auto"/>
        <w:rPr>
          <w:rFonts w:cs="Calibri"/>
          <w:color w:val="0432FF"/>
          <w:sz w:val="30"/>
          <w:szCs w:val="30"/>
        </w:rPr>
      </w:pPr>
    </w:p>
    <w:p w14:paraId="4BAD5736" w14:textId="77777777" w:rsidR="00FC09D9" w:rsidRPr="00FC09D9" w:rsidRDefault="00FC09D9" w:rsidP="00862085">
      <w:pPr>
        <w:pStyle w:val="ListParagraph"/>
        <w:spacing w:line="276" w:lineRule="auto"/>
        <w:rPr>
          <w:rFonts w:cs="Calibri"/>
          <w:color w:val="0432FF"/>
          <w:sz w:val="30"/>
          <w:szCs w:val="30"/>
        </w:rPr>
      </w:pPr>
    </w:p>
    <w:p w14:paraId="6DD65C16" w14:textId="2B079432" w:rsidR="00B429F8" w:rsidRPr="00862085" w:rsidRDefault="00B429F8" w:rsidP="002F26EC">
      <w:pPr>
        <w:spacing w:line="276" w:lineRule="auto"/>
        <w:ind w:left="360"/>
        <w:rPr>
          <w:rFonts w:cs="Calibri"/>
          <w:sz w:val="30"/>
          <w:szCs w:val="30"/>
        </w:rPr>
      </w:pPr>
    </w:p>
    <w:sectPr w:rsidR="00B429F8" w:rsidRPr="00862085" w:rsidSect="008E2964">
      <w:pgSz w:w="16817" w:h="11901" w:orient="landscape"/>
      <w:pgMar w:top="964" w:right="1032" w:bottom="1015" w:left="125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78CC0" w14:textId="77777777" w:rsidR="003E7007" w:rsidRDefault="003E7007" w:rsidP="008E2964">
      <w:r>
        <w:separator/>
      </w:r>
    </w:p>
  </w:endnote>
  <w:endnote w:type="continuationSeparator" w:id="0">
    <w:p w14:paraId="03509089" w14:textId="77777777" w:rsidR="003E7007" w:rsidRDefault="003E7007" w:rsidP="008E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8B43" w14:textId="77777777" w:rsidR="003E7007" w:rsidRDefault="003E7007" w:rsidP="008E2964">
      <w:r>
        <w:separator/>
      </w:r>
    </w:p>
  </w:footnote>
  <w:footnote w:type="continuationSeparator" w:id="0">
    <w:p w14:paraId="2A09086E" w14:textId="77777777" w:rsidR="003E7007" w:rsidRDefault="003E7007" w:rsidP="008E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37E4"/>
    <w:multiLevelType w:val="hybridMultilevel"/>
    <w:tmpl w:val="FF1220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E187F6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7022"/>
    <w:multiLevelType w:val="hybridMultilevel"/>
    <w:tmpl w:val="4914E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7175A"/>
    <w:rsid w:val="000D0F93"/>
    <w:rsid w:val="001312BC"/>
    <w:rsid w:val="001B573B"/>
    <w:rsid w:val="002825CA"/>
    <w:rsid w:val="002926C4"/>
    <w:rsid w:val="0029799A"/>
    <w:rsid w:val="002F26EC"/>
    <w:rsid w:val="003B111E"/>
    <w:rsid w:val="003E7007"/>
    <w:rsid w:val="00440938"/>
    <w:rsid w:val="00453A85"/>
    <w:rsid w:val="0045515C"/>
    <w:rsid w:val="004765CF"/>
    <w:rsid w:val="00534D7A"/>
    <w:rsid w:val="005D5072"/>
    <w:rsid w:val="006071C6"/>
    <w:rsid w:val="00646977"/>
    <w:rsid w:val="006853E0"/>
    <w:rsid w:val="006A2408"/>
    <w:rsid w:val="006A4B10"/>
    <w:rsid w:val="00786203"/>
    <w:rsid w:val="00862085"/>
    <w:rsid w:val="0088298A"/>
    <w:rsid w:val="008858A0"/>
    <w:rsid w:val="008A4B49"/>
    <w:rsid w:val="008B208B"/>
    <w:rsid w:val="008E2964"/>
    <w:rsid w:val="00921491"/>
    <w:rsid w:val="009D2C50"/>
    <w:rsid w:val="00A371A8"/>
    <w:rsid w:val="00A851BD"/>
    <w:rsid w:val="00AB4C24"/>
    <w:rsid w:val="00B429F8"/>
    <w:rsid w:val="00B74AEA"/>
    <w:rsid w:val="00B85D6C"/>
    <w:rsid w:val="00C13575"/>
    <w:rsid w:val="00C473CA"/>
    <w:rsid w:val="00C71BBA"/>
    <w:rsid w:val="00D31E8B"/>
    <w:rsid w:val="00D71CCA"/>
    <w:rsid w:val="00DD4EE6"/>
    <w:rsid w:val="00DE39C7"/>
    <w:rsid w:val="00E23427"/>
    <w:rsid w:val="00E47136"/>
    <w:rsid w:val="00E7548C"/>
    <w:rsid w:val="00F1025C"/>
    <w:rsid w:val="00F66944"/>
    <w:rsid w:val="00F94A16"/>
    <w:rsid w:val="00FC09D9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64"/>
  </w:style>
  <w:style w:type="paragraph" w:styleId="Footer">
    <w:name w:val="footer"/>
    <w:basedOn w:val="Normal"/>
    <w:link w:val="FooterChar"/>
    <w:uiPriority w:val="99"/>
    <w:unhideWhenUsed/>
    <w:rsid w:val="008E2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cp:lastPrinted>2020-05-19T07:06:00Z</cp:lastPrinted>
  <dcterms:created xsi:type="dcterms:W3CDTF">2020-06-05T10:54:00Z</dcterms:created>
  <dcterms:modified xsi:type="dcterms:W3CDTF">2020-06-05T10:54:00Z</dcterms:modified>
</cp:coreProperties>
</file>