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30E527B9" w:rsidR="0088298A" w:rsidRPr="00B518C6" w:rsidRDefault="00C71BBA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What to d</w:t>
      </w:r>
      <w:r w:rsidR="0088298A" w:rsidRPr="00B518C6">
        <w:rPr>
          <w:b/>
          <w:bCs/>
          <w:sz w:val="36"/>
          <w:szCs w:val="36"/>
        </w:rPr>
        <w:t>o</w:t>
      </w:r>
    </w:p>
    <w:p w14:paraId="6231B8CD" w14:textId="072C50F0" w:rsidR="00B03843" w:rsidRPr="00B518C6" w:rsidRDefault="00B03843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Listening &amp; Speaking</w:t>
      </w:r>
    </w:p>
    <w:p w14:paraId="6E692D78" w14:textId="77777777" w:rsidR="00C71BBA" w:rsidRPr="00B518C6" w:rsidRDefault="00C71BBA" w:rsidP="00C71BBA">
      <w:pPr>
        <w:jc w:val="center"/>
        <w:rPr>
          <w:b/>
          <w:bCs/>
          <w:sz w:val="32"/>
          <w:szCs w:val="32"/>
        </w:rPr>
      </w:pPr>
      <w:r w:rsidRPr="00B518C6"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8CF28" wp14:editId="0DB9EBB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B518C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636FED8C" w:rsidR="00C71BBA" w:rsidRPr="00B518C6" w:rsidRDefault="00C71BBA" w:rsidP="00C71BBA">
      <w:pPr>
        <w:rPr>
          <w:rFonts w:cs="Calibri"/>
          <w:i/>
          <w:iCs/>
        </w:rPr>
      </w:pPr>
    </w:p>
    <w:p w14:paraId="6E9B5E2E" w14:textId="77777777" w:rsidR="00C71BBA" w:rsidRPr="00B518C6" w:rsidRDefault="00C71BBA" w:rsidP="00C71BBA"/>
    <w:p w14:paraId="5978F987" w14:textId="598F1A3F" w:rsidR="00C71BBA" w:rsidRPr="00B518C6" w:rsidRDefault="001A433A" w:rsidP="00C71BBA">
      <w:pPr>
        <w:rPr>
          <w:color w:val="FF0000"/>
          <w:sz w:val="28"/>
          <w:szCs w:val="28"/>
        </w:rPr>
      </w:pPr>
      <w:r w:rsidRPr="00B518C6">
        <w:rPr>
          <w:color w:val="FF0000"/>
          <w:sz w:val="28"/>
          <w:szCs w:val="28"/>
        </w:rPr>
        <w:t>Our focus today is speaking and listening – expressing ourselves in spoken language.</w:t>
      </w:r>
    </w:p>
    <w:p w14:paraId="3561F975" w14:textId="77777777" w:rsidR="00024521" w:rsidRDefault="00024521" w:rsidP="006D76E6">
      <w:pPr>
        <w:spacing w:line="276" w:lineRule="auto"/>
        <w:rPr>
          <w:b/>
          <w:bCs/>
          <w:color w:val="7030A0"/>
        </w:rPr>
      </w:pPr>
    </w:p>
    <w:p w14:paraId="2C287C8C" w14:textId="476CD631" w:rsidR="006D76E6" w:rsidRPr="00EB7727" w:rsidRDefault="009D2079" w:rsidP="006D76E6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6D76E6" w:rsidRPr="00EB7727">
        <w:rPr>
          <w:b/>
          <w:bCs/>
          <w:sz w:val="30"/>
          <w:szCs w:val="30"/>
        </w:rPr>
        <w:t xml:space="preserve">. Listen to a story </w:t>
      </w:r>
      <w:r w:rsidR="006D76E6">
        <w:rPr>
          <w:b/>
          <w:bCs/>
          <w:sz w:val="30"/>
          <w:szCs w:val="30"/>
        </w:rPr>
        <w:t>book</w:t>
      </w:r>
    </w:p>
    <w:p w14:paraId="283ED6BC" w14:textId="57558183" w:rsidR="006D76E6" w:rsidRPr="00C843A4" w:rsidRDefault="006D76E6" w:rsidP="006D76E6">
      <w:pPr>
        <w:spacing w:line="276" w:lineRule="auto"/>
        <w:rPr>
          <w:sz w:val="28"/>
          <w:szCs w:val="28"/>
        </w:rPr>
      </w:pPr>
      <w:r w:rsidRPr="00C843A4">
        <w:rPr>
          <w:sz w:val="28"/>
          <w:szCs w:val="28"/>
        </w:rPr>
        <w:t xml:space="preserve">Watch and listen to the story of </w:t>
      </w:r>
      <w:r w:rsidR="009D2079" w:rsidRPr="009D2079">
        <w:rPr>
          <w:b/>
          <w:bCs/>
          <w:color w:val="1C26F1"/>
          <w:sz w:val="28"/>
          <w:szCs w:val="28"/>
        </w:rPr>
        <w:t xml:space="preserve">Five Minutes' Peace </w:t>
      </w:r>
      <w:r w:rsidR="009D2079" w:rsidRPr="00024521">
        <w:rPr>
          <w:color w:val="000000" w:themeColor="text1"/>
          <w:sz w:val="28"/>
          <w:szCs w:val="28"/>
        </w:rPr>
        <w:t>by Jill Murphy</w:t>
      </w:r>
      <w:r w:rsidR="009D2079" w:rsidRPr="009D2079">
        <w:rPr>
          <w:b/>
          <w:bCs/>
          <w:color w:val="000000" w:themeColor="text1"/>
          <w:sz w:val="28"/>
          <w:szCs w:val="28"/>
        </w:rPr>
        <w:t xml:space="preserve"> </w:t>
      </w:r>
      <w:r w:rsidRPr="00C843A4">
        <w:rPr>
          <w:color w:val="000000" w:themeColor="text1"/>
          <w:sz w:val="28"/>
          <w:szCs w:val="28"/>
        </w:rPr>
        <w:t>in this</w:t>
      </w:r>
      <w:r>
        <w:rPr>
          <w:color w:val="000000" w:themeColor="text1"/>
          <w:sz w:val="28"/>
          <w:szCs w:val="28"/>
        </w:rPr>
        <w:t xml:space="preserve"> Cbeebies Bedtime</w:t>
      </w:r>
      <w:r w:rsidRPr="00C843A4">
        <w:rPr>
          <w:color w:val="000000" w:themeColor="text1"/>
          <w:sz w:val="28"/>
          <w:szCs w:val="28"/>
        </w:rPr>
        <w:t xml:space="preserve"> </w:t>
      </w:r>
      <w:r w:rsidRPr="006D76E6">
        <w:rPr>
          <w:color w:val="000000" w:themeColor="text1"/>
          <w:sz w:val="28"/>
          <w:szCs w:val="28"/>
        </w:rPr>
        <w:t>Stor</w:t>
      </w:r>
      <w:r w:rsidR="00024521">
        <w:rPr>
          <w:color w:val="000000" w:themeColor="text1"/>
          <w:sz w:val="28"/>
          <w:szCs w:val="28"/>
        </w:rPr>
        <w:t>y</w:t>
      </w:r>
      <w:r w:rsidRPr="00C843A4">
        <w:rPr>
          <w:color w:val="000000" w:themeColor="text1"/>
          <w:sz w:val="28"/>
          <w:szCs w:val="28"/>
        </w:rPr>
        <w:t xml:space="preserve">: </w:t>
      </w:r>
      <w:hyperlink r:id="rId8" w:history="1">
        <w:r w:rsidR="009D2079" w:rsidRPr="00024521">
          <w:rPr>
            <w:rStyle w:val="Hyperlink"/>
            <w:sz w:val="28"/>
            <w:szCs w:val="28"/>
          </w:rPr>
          <w:t>https://www.dailymotion.com/video/x61bgv5</w:t>
        </w:r>
      </w:hyperlink>
      <w:r w:rsidR="009D2079" w:rsidRPr="00024521">
        <w:rPr>
          <w:sz w:val="28"/>
          <w:szCs w:val="28"/>
        </w:rPr>
        <w:t xml:space="preserve"> </w:t>
      </w:r>
      <w:r w:rsidRPr="00024521">
        <w:rPr>
          <w:sz w:val="32"/>
          <w:szCs w:val="32"/>
        </w:rPr>
        <w:t xml:space="preserve"> </w:t>
      </w:r>
      <w:r w:rsidRPr="00C843A4">
        <w:rPr>
          <w:sz w:val="28"/>
          <w:szCs w:val="28"/>
        </w:rPr>
        <w:t xml:space="preserve">(or you could read the story to your child if you have a </w:t>
      </w:r>
      <w:r>
        <w:rPr>
          <w:sz w:val="28"/>
          <w:szCs w:val="28"/>
        </w:rPr>
        <w:t>copy</w:t>
      </w:r>
      <w:r w:rsidRPr="00C843A4">
        <w:rPr>
          <w:sz w:val="28"/>
          <w:szCs w:val="28"/>
        </w:rPr>
        <w:t xml:space="preserve"> at home).</w:t>
      </w:r>
    </w:p>
    <w:p w14:paraId="2F1B435D" w14:textId="05FCC95E" w:rsidR="008858A0" w:rsidRPr="00B518C6" w:rsidRDefault="008858A0" w:rsidP="00B74AEA">
      <w:pPr>
        <w:spacing w:line="276" w:lineRule="auto"/>
        <w:rPr>
          <w:sz w:val="30"/>
          <w:szCs w:val="30"/>
          <w:highlight w:val="yellow"/>
        </w:rPr>
      </w:pPr>
    </w:p>
    <w:p w14:paraId="462C82B6" w14:textId="67C20B04" w:rsidR="0029799A" w:rsidRPr="002E376F" w:rsidRDefault="003D650B" w:rsidP="00B74AEA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8858A0" w:rsidRPr="002E376F">
        <w:rPr>
          <w:b/>
          <w:bCs/>
          <w:sz w:val="30"/>
          <w:szCs w:val="30"/>
        </w:rPr>
        <w:t xml:space="preserve">. </w:t>
      </w:r>
      <w:r w:rsidR="0029799A" w:rsidRPr="002E376F">
        <w:rPr>
          <w:b/>
          <w:bCs/>
          <w:sz w:val="30"/>
          <w:szCs w:val="30"/>
        </w:rPr>
        <w:t>Respond to the story</w:t>
      </w:r>
    </w:p>
    <w:p w14:paraId="3D799C1F" w14:textId="2279CE4F" w:rsidR="002A4403" w:rsidRPr="002A4403" w:rsidRDefault="00276BAA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 xml:space="preserve">Talk about the </w:t>
      </w:r>
      <w:r w:rsidR="00024521">
        <w:rPr>
          <w:rFonts w:cs="Calibri"/>
          <w:bCs/>
          <w:sz w:val="28"/>
          <w:szCs w:val="28"/>
        </w:rPr>
        <w:t xml:space="preserve">story. What did Mrs Large want? What does ‘peace’ mean here? </w:t>
      </w:r>
      <w:r w:rsidR="00024521" w:rsidRPr="00066313">
        <w:rPr>
          <w:rFonts w:cs="Calibri"/>
          <w:bCs/>
          <w:i/>
          <w:iCs/>
          <w:sz w:val="28"/>
          <w:szCs w:val="28"/>
        </w:rPr>
        <w:t xml:space="preserve">Did she get </w:t>
      </w:r>
      <w:r w:rsidR="00066313">
        <w:rPr>
          <w:rFonts w:cs="Calibri"/>
          <w:bCs/>
          <w:i/>
          <w:iCs/>
          <w:sz w:val="28"/>
          <w:szCs w:val="28"/>
        </w:rPr>
        <w:t>any</w:t>
      </w:r>
      <w:r w:rsidR="00024521" w:rsidRPr="00066313">
        <w:rPr>
          <w:rFonts w:cs="Calibri"/>
          <w:bCs/>
          <w:i/>
          <w:iCs/>
          <w:sz w:val="28"/>
          <w:szCs w:val="28"/>
        </w:rPr>
        <w:t>?</w:t>
      </w:r>
      <w:r w:rsidR="00024521">
        <w:rPr>
          <w:rFonts w:cs="Calibri"/>
          <w:bCs/>
          <w:sz w:val="28"/>
          <w:szCs w:val="28"/>
        </w:rPr>
        <w:t xml:space="preserve"> Talk about where you like to get some peace. </w:t>
      </w:r>
      <w:r w:rsidR="00024521" w:rsidRPr="00024521">
        <w:rPr>
          <w:rFonts w:cs="Calibri"/>
          <w:bCs/>
          <w:i/>
          <w:iCs/>
          <w:sz w:val="28"/>
          <w:szCs w:val="28"/>
        </w:rPr>
        <w:t>Do you like to have a bubble bath, or get cosy in bed or somewhere else?</w:t>
      </w:r>
    </w:p>
    <w:p w14:paraId="74C324EA" w14:textId="0F1FFE68" w:rsidR="00024521" w:rsidRDefault="00024521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The Large Family stories (there are three more) are about an elephant family. </w:t>
      </w:r>
      <w:r w:rsidRPr="00024521">
        <w:rPr>
          <w:rFonts w:cs="Calibri"/>
          <w:bCs/>
          <w:i/>
          <w:iCs/>
          <w:sz w:val="28"/>
          <w:szCs w:val="28"/>
        </w:rPr>
        <w:t xml:space="preserve">Is the Large family anything like your family/household? </w:t>
      </w:r>
      <w:r>
        <w:rPr>
          <w:rFonts w:cs="Calibri"/>
          <w:bCs/>
          <w:sz w:val="28"/>
          <w:szCs w:val="28"/>
        </w:rPr>
        <w:t>Do you have noisy</w:t>
      </w:r>
      <w:r w:rsidR="00F30676">
        <w:rPr>
          <w:rFonts w:cs="Calibri"/>
          <w:bCs/>
          <w:sz w:val="28"/>
          <w:szCs w:val="28"/>
        </w:rPr>
        <w:t>,</w:t>
      </w:r>
      <w:r>
        <w:rPr>
          <w:rFonts w:cs="Calibri"/>
          <w:bCs/>
          <w:sz w:val="28"/>
          <w:szCs w:val="28"/>
        </w:rPr>
        <w:t xml:space="preserve"> </w:t>
      </w:r>
      <w:r w:rsidR="00D34F6B">
        <w:rPr>
          <w:rFonts w:cs="Calibri"/>
          <w:bCs/>
          <w:sz w:val="28"/>
          <w:szCs w:val="28"/>
        </w:rPr>
        <w:t>messy,</w:t>
      </w:r>
      <w:r>
        <w:rPr>
          <w:rFonts w:cs="Calibri"/>
          <w:bCs/>
          <w:sz w:val="28"/>
          <w:szCs w:val="28"/>
        </w:rPr>
        <w:t xml:space="preserve"> or funny people? Do you try to get some peace sometimes?</w:t>
      </w:r>
    </w:p>
    <w:p w14:paraId="0642DA05" w14:textId="36E89830" w:rsidR="00346E4A" w:rsidRPr="002A4403" w:rsidRDefault="00B57488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Imagine if you </w:t>
      </w:r>
      <w:r w:rsidR="00024521">
        <w:rPr>
          <w:rFonts w:cs="Calibri"/>
          <w:bCs/>
          <w:sz w:val="28"/>
          <w:szCs w:val="28"/>
        </w:rPr>
        <w:t>were to write a story about your family. Who would be the characters? Talk about ideas. You could include extended family/friends/pets</w:t>
      </w:r>
      <w:r w:rsidR="00F30676">
        <w:rPr>
          <w:rFonts w:cs="Calibri"/>
          <w:bCs/>
          <w:sz w:val="28"/>
          <w:szCs w:val="28"/>
        </w:rPr>
        <w:t>/toys</w:t>
      </w:r>
      <w:r w:rsidR="00024521">
        <w:rPr>
          <w:rFonts w:cs="Calibri"/>
          <w:bCs/>
          <w:sz w:val="28"/>
          <w:szCs w:val="28"/>
        </w:rPr>
        <w:t xml:space="preserve"> – anyone who is important in your lives.</w:t>
      </w:r>
    </w:p>
    <w:p w14:paraId="30C3C938" w14:textId="0C3B2E95" w:rsidR="002A4403" w:rsidRPr="00FD2FD4" w:rsidRDefault="00072317" w:rsidP="0087601B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bCs/>
          <w:i/>
          <w:i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>Together</w:t>
      </w:r>
      <w:r w:rsidR="002A4403">
        <w:rPr>
          <w:rFonts w:cs="Calibri"/>
          <w:bCs/>
          <w:sz w:val="28"/>
          <w:szCs w:val="28"/>
        </w:rPr>
        <w:t>,</w:t>
      </w:r>
      <w:r w:rsidRPr="00C843A4">
        <w:rPr>
          <w:rFonts w:cs="Calibri"/>
          <w:bCs/>
          <w:sz w:val="28"/>
          <w:szCs w:val="28"/>
        </w:rPr>
        <w:t xml:space="preserve"> </w:t>
      </w:r>
      <w:r w:rsidR="002A4403">
        <w:rPr>
          <w:rFonts w:cs="Calibri"/>
          <w:bCs/>
          <w:sz w:val="28"/>
          <w:szCs w:val="28"/>
        </w:rPr>
        <w:t xml:space="preserve">draw </w:t>
      </w:r>
      <w:r w:rsidR="00066313">
        <w:rPr>
          <w:rFonts w:cs="Calibri"/>
          <w:bCs/>
          <w:sz w:val="28"/>
          <w:szCs w:val="28"/>
        </w:rPr>
        <w:t xml:space="preserve">people who </w:t>
      </w:r>
      <w:r w:rsidR="00F30676">
        <w:rPr>
          <w:rFonts w:cs="Calibri"/>
          <w:bCs/>
          <w:sz w:val="28"/>
          <w:szCs w:val="28"/>
        </w:rPr>
        <w:t>could be in your story</w:t>
      </w:r>
      <w:r w:rsidR="00066313">
        <w:rPr>
          <w:rFonts w:cs="Calibri"/>
          <w:bCs/>
          <w:sz w:val="28"/>
          <w:szCs w:val="28"/>
        </w:rPr>
        <w:t xml:space="preserve"> on</w:t>
      </w:r>
      <w:r w:rsidR="007C6807">
        <w:rPr>
          <w:rFonts w:cs="Calibri"/>
          <w:bCs/>
          <w:sz w:val="28"/>
          <w:szCs w:val="28"/>
        </w:rPr>
        <w:t xml:space="preserve"> </w:t>
      </w:r>
      <w:r w:rsidR="00BA0336" w:rsidRPr="00BA0336">
        <w:rPr>
          <w:rFonts w:cs="Calibri"/>
          <w:bCs/>
          <w:i/>
          <w:iCs/>
          <w:color w:val="0000FF"/>
          <w:sz w:val="28"/>
          <w:szCs w:val="28"/>
        </w:rPr>
        <w:t>My Family</w:t>
      </w:r>
      <w:r w:rsidR="007C6807">
        <w:rPr>
          <w:rFonts w:cs="Calibri"/>
          <w:bCs/>
          <w:sz w:val="28"/>
          <w:szCs w:val="28"/>
        </w:rPr>
        <w:t xml:space="preserve"> below</w:t>
      </w:r>
      <w:r w:rsidR="00066313">
        <w:rPr>
          <w:rFonts w:cs="Calibri"/>
          <w:bCs/>
          <w:sz w:val="28"/>
          <w:szCs w:val="28"/>
        </w:rPr>
        <w:t xml:space="preserve"> and write some labels.</w:t>
      </w:r>
    </w:p>
    <w:p w14:paraId="5576C087" w14:textId="4AF21410" w:rsidR="00FD2FD4" w:rsidRPr="002A4403" w:rsidRDefault="00FD2FD4" w:rsidP="0087601B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Talk about each person as you draw. What are they like? What do they do?</w:t>
      </w:r>
    </w:p>
    <w:p w14:paraId="0B7192A1" w14:textId="08FF6567" w:rsidR="00C71BBA" w:rsidRPr="00B518C6" w:rsidRDefault="00C71BBA" w:rsidP="00C71BBA">
      <w:pPr>
        <w:rPr>
          <w:rFonts w:cs="Calibri"/>
          <w:sz w:val="32"/>
          <w:szCs w:val="32"/>
          <w:highlight w:val="yellow"/>
        </w:rPr>
      </w:pPr>
    </w:p>
    <w:p w14:paraId="35411738" w14:textId="45F6E0C3" w:rsidR="00C71BBA" w:rsidRPr="00AC759E" w:rsidRDefault="00C71BBA" w:rsidP="00C71BBA">
      <w:pPr>
        <w:rPr>
          <w:rFonts w:cs="Calibri"/>
          <w:b/>
          <w:bCs/>
          <w:sz w:val="30"/>
          <w:szCs w:val="30"/>
        </w:rPr>
      </w:pPr>
      <w:r w:rsidRPr="00AC759E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6D99B0CF" w:rsidR="002825CA" w:rsidRPr="00AC759E" w:rsidRDefault="002825CA" w:rsidP="00C71BBA">
      <w:pPr>
        <w:rPr>
          <w:rFonts w:cs="Calibri"/>
          <w:b/>
          <w:bCs/>
          <w:sz w:val="30"/>
          <w:szCs w:val="30"/>
        </w:rPr>
      </w:pPr>
    </w:p>
    <w:p w14:paraId="7FAC8979" w14:textId="4CE37B51" w:rsidR="006D76E6" w:rsidRPr="006D76E6" w:rsidRDefault="00F30676" w:rsidP="00844B74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32"/>
          <w:szCs w:val="32"/>
        </w:rPr>
      </w:pPr>
      <w:r>
        <w:rPr>
          <w:bCs/>
          <w:sz w:val="28"/>
          <w:szCs w:val="28"/>
        </w:rPr>
        <w:t>Find some ways to have five minutes</w:t>
      </w:r>
      <w:r w:rsidR="003D650B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 peace. You could try lying on grass and cloud watching</w:t>
      </w:r>
      <w:r w:rsidR="00FD2FD4">
        <w:rPr>
          <w:bCs/>
          <w:sz w:val="28"/>
          <w:szCs w:val="28"/>
        </w:rPr>
        <w:t xml:space="preserve"> and listening to birdsong</w:t>
      </w:r>
      <w:r>
        <w:rPr>
          <w:bCs/>
          <w:sz w:val="28"/>
          <w:szCs w:val="28"/>
        </w:rPr>
        <w:t>, or listening to gentle music with your eyes shut or having a relaxing bubble bath.</w:t>
      </w:r>
    </w:p>
    <w:p w14:paraId="4097BB69" w14:textId="65DA8C09" w:rsidR="00531782" w:rsidRPr="00FD2FD4" w:rsidRDefault="00F30676" w:rsidP="00FD2FD4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32"/>
          <w:szCs w:val="32"/>
        </w:rPr>
        <w:sectPr w:rsidR="00531782" w:rsidRPr="00FD2FD4" w:rsidSect="003D650B">
          <w:pgSz w:w="11900" w:h="16840"/>
          <w:pgMar w:top="851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>
        <w:rPr>
          <w:bCs/>
          <w:sz w:val="28"/>
          <w:szCs w:val="28"/>
        </w:rPr>
        <w:t>Try laying a tray like Mrs Large and having a peaceful snack</w:t>
      </w:r>
      <w:r w:rsidR="00FD2FD4">
        <w:rPr>
          <w:bCs/>
          <w:sz w:val="28"/>
          <w:szCs w:val="28"/>
        </w:rPr>
        <w:t xml:space="preserve"> or picnic. What does five minutes’ peace feel like?</w:t>
      </w:r>
    </w:p>
    <w:p w14:paraId="120852B4" w14:textId="7D954BAC" w:rsidR="00695939" w:rsidRDefault="007C6807" w:rsidP="00F30676">
      <w:pPr>
        <w:jc w:val="right"/>
        <w:rPr>
          <w:rFonts w:cs="Calibri"/>
          <w:b/>
          <w:color w:val="0000FF"/>
          <w:sz w:val="40"/>
          <w:szCs w:val="40"/>
        </w:rPr>
      </w:pPr>
      <w:r w:rsidRPr="007C6807">
        <w:rPr>
          <w:rFonts w:cs="Calibri"/>
          <w:b/>
          <w:color w:val="0000FF"/>
          <w:sz w:val="40"/>
          <w:szCs w:val="40"/>
        </w:rPr>
        <w:lastRenderedPageBreak/>
        <w:t xml:space="preserve">My </w:t>
      </w:r>
      <w:r w:rsidR="00066313">
        <w:rPr>
          <w:rFonts w:cs="Calibri"/>
          <w:b/>
          <w:color w:val="0000FF"/>
          <w:sz w:val="40"/>
          <w:szCs w:val="40"/>
        </w:rPr>
        <w:t>Family</w:t>
      </w:r>
    </w:p>
    <w:p w14:paraId="43F5D8CF" w14:textId="23A57F76" w:rsidR="00695939" w:rsidRPr="00695939" w:rsidRDefault="00F30676" w:rsidP="001700AD">
      <w:pPr>
        <w:jc w:val="center"/>
        <w:rPr>
          <w:bCs/>
          <w:color w:val="000000" w:themeColor="text1"/>
          <w:sz w:val="20"/>
          <w:szCs w:val="20"/>
        </w:rPr>
      </w:pPr>
      <w:r>
        <w:rPr>
          <w:bCs/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1F178E1D" wp14:editId="4DF46ECA">
            <wp:extent cx="9173210" cy="5844177"/>
            <wp:effectExtent l="0" t="0" r="889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e-47839_960_72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63272" cy="59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939" w:rsidRPr="00695939" w:rsidSect="003D650B">
      <w:pgSz w:w="16817" w:h="11901" w:orient="landscape"/>
      <w:pgMar w:top="860" w:right="1259" w:bottom="964" w:left="1032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1794E" w14:textId="77777777" w:rsidR="00D74EE3" w:rsidRDefault="00D74EE3" w:rsidP="003D650B">
      <w:r>
        <w:separator/>
      </w:r>
    </w:p>
  </w:endnote>
  <w:endnote w:type="continuationSeparator" w:id="0">
    <w:p w14:paraId="6820D852" w14:textId="77777777" w:rsidR="00D74EE3" w:rsidRDefault="00D74EE3" w:rsidP="003D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A2181" w14:textId="77777777" w:rsidR="00D74EE3" w:rsidRDefault="00D74EE3" w:rsidP="003D650B">
      <w:r>
        <w:separator/>
      </w:r>
    </w:p>
  </w:footnote>
  <w:footnote w:type="continuationSeparator" w:id="0">
    <w:p w14:paraId="4B5226A5" w14:textId="77777777" w:rsidR="00D74EE3" w:rsidRDefault="00D74EE3" w:rsidP="003D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BBD"/>
    <w:multiLevelType w:val="hybridMultilevel"/>
    <w:tmpl w:val="C258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B1B"/>
    <w:multiLevelType w:val="hybridMultilevel"/>
    <w:tmpl w:val="02D0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07B87"/>
    <w:rsid w:val="00013789"/>
    <w:rsid w:val="00017934"/>
    <w:rsid w:val="00017A06"/>
    <w:rsid w:val="00024521"/>
    <w:rsid w:val="00035D66"/>
    <w:rsid w:val="000434A0"/>
    <w:rsid w:val="00060D03"/>
    <w:rsid w:val="00066313"/>
    <w:rsid w:val="00072317"/>
    <w:rsid w:val="00076F6A"/>
    <w:rsid w:val="00093C65"/>
    <w:rsid w:val="000B54F5"/>
    <w:rsid w:val="000C647A"/>
    <w:rsid w:val="00103A18"/>
    <w:rsid w:val="00114E21"/>
    <w:rsid w:val="001230C1"/>
    <w:rsid w:val="00127318"/>
    <w:rsid w:val="00140F57"/>
    <w:rsid w:val="00143DC8"/>
    <w:rsid w:val="0016269A"/>
    <w:rsid w:val="001700AD"/>
    <w:rsid w:val="001754D6"/>
    <w:rsid w:val="00186122"/>
    <w:rsid w:val="001878E4"/>
    <w:rsid w:val="00195381"/>
    <w:rsid w:val="0019569F"/>
    <w:rsid w:val="001A2487"/>
    <w:rsid w:val="001A433A"/>
    <w:rsid w:val="001A5883"/>
    <w:rsid w:val="001B324D"/>
    <w:rsid w:val="001B573B"/>
    <w:rsid w:val="001C1300"/>
    <w:rsid w:val="001D4186"/>
    <w:rsid w:val="001D7FFA"/>
    <w:rsid w:val="001F3855"/>
    <w:rsid w:val="00202371"/>
    <w:rsid w:val="00206E5C"/>
    <w:rsid w:val="0022588D"/>
    <w:rsid w:val="0024290E"/>
    <w:rsid w:val="002544EB"/>
    <w:rsid w:val="002558E3"/>
    <w:rsid w:val="00255CBD"/>
    <w:rsid w:val="00276BAA"/>
    <w:rsid w:val="002825CA"/>
    <w:rsid w:val="0029227A"/>
    <w:rsid w:val="0029799A"/>
    <w:rsid w:val="002A4403"/>
    <w:rsid w:val="002D0585"/>
    <w:rsid w:val="002E376F"/>
    <w:rsid w:val="002F098B"/>
    <w:rsid w:val="002F2B92"/>
    <w:rsid w:val="003057D0"/>
    <w:rsid w:val="00307CD3"/>
    <w:rsid w:val="00310C4B"/>
    <w:rsid w:val="00316E2A"/>
    <w:rsid w:val="00320E6F"/>
    <w:rsid w:val="003212D1"/>
    <w:rsid w:val="00331B60"/>
    <w:rsid w:val="00334A8D"/>
    <w:rsid w:val="003438AF"/>
    <w:rsid w:val="00346E4A"/>
    <w:rsid w:val="00360A03"/>
    <w:rsid w:val="00363C94"/>
    <w:rsid w:val="00373245"/>
    <w:rsid w:val="00377E7C"/>
    <w:rsid w:val="00387A5E"/>
    <w:rsid w:val="003A3E40"/>
    <w:rsid w:val="003B111E"/>
    <w:rsid w:val="003D650B"/>
    <w:rsid w:val="003F5888"/>
    <w:rsid w:val="00450218"/>
    <w:rsid w:val="00453A85"/>
    <w:rsid w:val="0045515C"/>
    <w:rsid w:val="00471295"/>
    <w:rsid w:val="004765CF"/>
    <w:rsid w:val="00481BD4"/>
    <w:rsid w:val="00485AA1"/>
    <w:rsid w:val="004928DE"/>
    <w:rsid w:val="00492A80"/>
    <w:rsid w:val="004A7139"/>
    <w:rsid w:val="004A7DFD"/>
    <w:rsid w:val="004F34C3"/>
    <w:rsid w:val="00515184"/>
    <w:rsid w:val="00526272"/>
    <w:rsid w:val="00531782"/>
    <w:rsid w:val="0053358B"/>
    <w:rsid w:val="00534D7A"/>
    <w:rsid w:val="00535BAC"/>
    <w:rsid w:val="005433D8"/>
    <w:rsid w:val="00546246"/>
    <w:rsid w:val="00555BAF"/>
    <w:rsid w:val="005B6CB3"/>
    <w:rsid w:val="005D5072"/>
    <w:rsid w:val="005D5DCD"/>
    <w:rsid w:val="005F1F45"/>
    <w:rsid w:val="006071C6"/>
    <w:rsid w:val="00614EBE"/>
    <w:rsid w:val="00641E4C"/>
    <w:rsid w:val="006645A7"/>
    <w:rsid w:val="006657EE"/>
    <w:rsid w:val="00680601"/>
    <w:rsid w:val="006853E0"/>
    <w:rsid w:val="00695939"/>
    <w:rsid w:val="006A03A4"/>
    <w:rsid w:val="006A2408"/>
    <w:rsid w:val="006B56E0"/>
    <w:rsid w:val="006C13FF"/>
    <w:rsid w:val="006D76E6"/>
    <w:rsid w:val="006E0FF4"/>
    <w:rsid w:val="006E6959"/>
    <w:rsid w:val="00717E08"/>
    <w:rsid w:val="00721ECA"/>
    <w:rsid w:val="00733AFF"/>
    <w:rsid w:val="0073576B"/>
    <w:rsid w:val="007468C6"/>
    <w:rsid w:val="007538DC"/>
    <w:rsid w:val="00772608"/>
    <w:rsid w:val="007805BD"/>
    <w:rsid w:val="00786203"/>
    <w:rsid w:val="00786762"/>
    <w:rsid w:val="00793069"/>
    <w:rsid w:val="007B399D"/>
    <w:rsid w:val="007B7245"/>
    <w:rsid w:val="007C6807"/>
    <w:rsid w:val="007E1D36"/>
    <w:rsid w:val="007E282F"/>
    <w:rsid w:val="0080353B"/>
    <w:rsid w:val="008037F2"/>
    <w:rsid w:val="00814B62"/>
    <w:rsid w:val="00824BB9"/>
    <w:rsid w:val="00827EAA"/>
    <w:rsid w:val="00832636"/>
    <w:rsid w:val="008409F0"/>
    <w:rsid w:val="00840A65"/>
    <w:rsid w:val="00840B54"/>
    <w:rsid w:val="008418D0"/>
    <w:rsid w:val="00844335"/>
    <w:rsid w:val="00855481"/>
    <w:rsid w:val="00875301"/>
    <w:rsid w:val="0087601B"/>
    <w:rsid w:val="00876357"/>
    <w:rsid w:val="0088298A"/>
    <w:rsid w:val="008858A0"/>
    <w:rsid w:val="00885C37"/>
    <w:rsid w:val="0089287D"/>
    <w:rsid w:val="008A4B49"/>
    <w:rsid w:val="008A5F06"/>
    <w:rsid w:val="008C77F0"/>
    <w:rsid w:val="008D71EC"/>
    <w:rsid w:val="008F3789"/>
    <w:rsid w:val="00906559"/>
    <w:rsid w:val="00923371"/>
    <w:rsid w:val="009260F0"/>
    <w:rsid w:val="009420FE"/>
    <w:rsid w:val="00947AF1"/>
    <w:rsid w:val="009504D8"/>
    <w:rsid w:val="009554C6"/>
    <w:rsid w:val="0096671A"/>
    <w:rsid w:val="00971697"/>
    <w:rsid w:val="00975CE5"/>
    <w:rsid w:val="009802F3"/>
    <w:rsid w:val="0098609B"/>
    <w:rsid w:val="009A4256"/>
    <w:rsid w:val="009B5E40"/>
    <w:rsid w:val="009B73D2"/>
    <w:rsid w:val="009D2079"/>
    <w:rsid w:val="009D2C50"/>
    <w:rsid w:val="009E0FF4"/>
    <w:rsid w:val="009E3F2F"/>
    <w:rsid w:val="009E4134"/>
    <w:rsid w:val="00A00EE0"/>
    <w:rsid w:val="00A0241A"/>
    <w:rsid w:val="00A217BB"/>
    <w:rsid w:val="00A22708"/>
    <w:rsid w:val="00A22A65"/>
    <w:rsid w:val="00A37810"/>
    <w:rsid w:val="00A45EA7"/>
    <w:rsid w:val="00A830D0"/>
    <w:rsid w:val="00A83DEA"/>
    <w:rsid w:val="00A851BD"/>
    <w:rsid w:val="00A92463"/>
    <w:rsid w:val="00AB074E"/>
    <w:rsid w:val="00AB4C24"/>
    <w:rsid w:val="00AC48F9"/>
    <w:rsid w:val="00AC759E"/>
    <w:rsid w:val="00AD0F04"/>
    <w:rsid w:val="00AD4E7B"/>
    <w:rsid w:val="00AF0110"/>
    <w:rsid w:val="00B03843"/>
    <w:rsid w:val="00B14217"/>
    <w:rsid w:val="00B15F95"/>
    <w:rsid w:val="00B30D44"/>
    <w:rsid w:val="00B319F5"/>
    <w:rsid w:val="00B379E2"/>
    <w:rsid w:val="00B43FCC"/>
    <w:rsid w:val="00B44C44"/>
    <w:rsid w:val="00B44E29"/>
    <w:rsid w:val="00B518C6"/>
    <w:rsid w:val="00B57488"/>
    <w:rsid w:val="00B70163"/>
    <w:rsid w:val="00B72556"/>
    <w:rsid w:val="00B74AEA"/>
    <w:rsid w:val="00B76022"/>
    <w:rsid w:val="00B823ED"/>
    <w:rsid w:val="00B85D6C"/>
    <w:rsid w:val="00BA0336"/>
    <w:rsid w:val="00BF74A0"/>
    <w:rsid w:val="00C123AF"/>
    <w:rsid w:val="00C13575"/>
    <w:rsid w:val="00C23E14"/>
    <w:rsid w:val="00C36282"/>
    <w:rsid w:val="00C473CA"/>
    <w:rsid w:val="00C53DCA"/>
    <w:rsid w:val="00C614CF"/>
    <w:rsid w:val="00C71BBA"/>
    <w:rsid w:val="00C80040"/>
    <w:rsid w:val="00C843A4"/>
    <w:rsid w:val="00C935ED"/>
    <w:rsid w:val="00CA145E"/>
    <w:rsid w:val="00CC1EC5"/>
    <w:rsid w:val="00CC312D"/>
    <w:rsid w:val="00CC6213"/>
    <w:rsid w:val="00CD43BE"/>
    <w:rsid w:val="00CF4BF9"/>
    <w:rsid w:val="00CF4E76"/>
    <w:rsid w:val="00CF570C"/>
    <w:rsid w:val="00D16638"/>
    <w:rsid w:val="00D20ACC"/>
    <w:rsid w:val="00D31E8B"/>
    <w:rsid w:val="00D32B75"/>
    <w:rsid w:val="00D34F6B"/>
    <w:rsid w:val="00D5530F"/>
    <w:rsid w:val="00D702F8"/>
    <w:rsid w:val="00D71CCA"/>
    <w:rsid w:val="00D74EE3"/>
    <w:rsid w:val="00D87154"/>
    <w:rsid w:val="00D934D1"/>
    <w:rsid w:val="00DA0123"/>
    <w:rsid w:val="00DB31A6"/>
    <w:rsid w:val="00DC5036"/>
    <w:rsid w:val="00DD4EE6"/>
    <w:rsid w:val="00E076D4"/>
    <w:rsid w:val="00E204DC"/>
    <w:rsid w:val="00E23427"/>
    <w:rsid w:val="00E2419A"/>
    <w:rsid w:val="00E345CC"/>
    <w:rsid w:val="00E47136"/>
    <w:rsid w:val="00E53F7C"/>
    <w:rsid w:val="00E6120B"/>
    <w:rsid w:val="00E62904"/>
    <w:rsid w:val="00E66B4E"/>
    <w:rsid w:val="00E7548C"/>
    <w:rsid w:val="00E83E0B"/>
    <w:rsid w:val="00E8618C"/>
    <w:rsid w:val="00E96616"/>
    <w:rsid w:val="00EA2D6A"/>
    <w:rsid w:val="00EA738A"/>
    <w:rsid w:val="00EB18D2"/>
    <w:rsid w:val="00EB29E2"/>
    <w:rsid w:val="00EB6420"/>
    <w:rsid w:val="00EB7727"/>
    <w:rsid w:val="00EC178E"/>
    <w:rsid w:val="00EE1B95"/>
    <w:rsid w:val="00EF3D1B"/>
    <w:rsid w:val="00F0164C"/>
    <w:rsid w:val="00F05819"/>
    <w:rsid w:val="00F1763A"/>
    <w:rsid w:val="00F20258"/>
    <w:rsid w:val="00F239A2"/>
    <w:rsid w:val="00F30676"/>
    <w:rsid w:val="00F34236"/>
    <w:rsid w:val="00F459BF"/>
    <w:rsid w:val="00F66944"/>
    <w:rsid w:val="00F66FB1"/>
    <w:rsid w:val="00F82340"/>
    <w:rsid w:val="00F82F84"/>
    <w:rsid w:val="00F94A16"/>
    <w:rsid w:val="00F97DE5"/>
    <w:rsid w:val="00FB3FF2"/>
    <w:rsid w:val="00FC2B93"/>
    <w:rsid w:val="00FC5A37"/>
    <w:rsid w:val="00FC7089"/>
    <w:rsid w:val="00FD2FD4"/>
    <w:rsid w:val="00FD4FE4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customStyle="1" w:styleId="quotetext">
    <w:name w:val="quotetext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6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50B"/>
  </w:style>
  <w:style w:type="paragraph" w:styleId="Footer">
    <w:name w:val="footer"/>
    <w:basedOn w:val="Normal"/>
    <w:link w:val="FooterChar"/>
    <w:uiPriority w:val="99"/>
    <w:unhideWhenUsed/>
    <w:rsid w:val="003D6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otion.com/video/x61bgv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F964-3D18-4024-855C-36253E4D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2020-06-26T04:36:00Z</dcterms:created>
  <dcterms:modified xsi:type="dcterms:W3CDTF">2020-06-26T04:36:00Z</dcterms:modified>
</cp:coreProperties>
</file>